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w:t>
      </w:r>
      <w:proofErr w:type="spellStart"/>
      <w:r w:rsidRPr="00CB7AB9">
        <w:rPr>
          <w:rFonts w:cstheme="minorHAnsi"/>
          <w:b/>
          <w:sz w:val="28"/>
          <w:szCs w:val="28"/>
        </w:rPr>
        <w:t>podopatrenia</w:t>
      </w:r>
      <w:proofErr w:type="spellEnd"/>
      <w:r w:rsidRPr="00CB7AB9">
        <w:rPr>
          <w:rFonts w:cstheme="minorHAnsi"/>
          <w:b/>
          <w:sz w:val="28"/>
          <w:szCs w:val="28"/>
        </w:rPr>
        <w:t xml:space="preserve">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28131664"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00A80E6E" w:rsidRPr="00006494">
        <w:rPr>
          <w:rFonts w:cstheme="minorHAnsi"/>
          <w:b/>
          <w:sz w:val="28"/>
          <w:szCs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w:t>
      </w:r>
      <w:proofErr w:type="spellStart"/>
      <w:r w:rsidR="00F65770" w:rsidRPr="00CB7AB9">
        <w:rPr>
          <w:rFonts w:cstheme="minorHAnsi"/>
          <w:color w:val="000000" w:themeColor="text1"/>
          <w:sz w:val="20"/>
          <w:szCs w:val="20"/>
        </w:rPr>
        <w:t>podopatrenia</w:t>
      </w:r>
      <w:proofErr w:type="spellEnd"/>
      <w:r w:rsidR="00F65770" w:rsidRPr="00CB7AB9">
        <w:rPr>
          <w:rFonts w:cstheme="minorHAnsi"/>
          <w:color w:val="000000" w:themeColor="text1"/>
          <w:sz w:val="20"/>
          <w:szCs w:val="20"/>
        </w:rPr>
        <w:t>,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 xml:space="preserve">Podmienky poskytnutia príspevku pre jednotlivé </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2022 a </w:t>
      </w:r>
      <w:proofErr w:type="spellStart"/>
      <w:r w:rsidR="00DD35FA" w:rsidRPr="00CB7AB9">
        <w:rPr>
          <w:rFonts w:cstheme="minorHAnsi"/>
          <w:color w:val="000000" w:themeColor="text1"/>
          <w:sz w:val="20"/>
          <w:szCs w:val="20"/>
        </w:rPr>
        <w:t>podopatrenia</w:t>
      </w:r>
      <w:proofErr w:type="spellEnd"/>
      <w:r w:rsidR="00DD35FA" w:rsidRPr="00CB7AB9">
        <w:rPr>
          <w:rFonts w:cstheme="minorHAnsi"/>
          <w:color w:val="000000" w:themeColor="text1"/>
          <w:sz w:val="20"/>
          <w:szCs w:val="20"/>
        </w:rPr>
        <w:t xml:space="preserve">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 xml:space="preserve">oprávnenosť žiadateľa, miesto realizácie, oprávnenosť činností, minimálna a maximálna výška na projekt, oprávnenosť výdavkov, súlad s pravidlami schémy pomoci de </w:t>
      </w:r>
      <w:proofErr w:type="spellStart"/>
      <w:r w:rsidRPr="00CB7AB9">
        <w:rPr>
          <w:rFonts w:cstheme="minorHAnsi"/>
          <w:b/>
          <w:color w:val="000000" w:themeColor="text1"/>
          <w:sz w:val="20"/>
          <w:szCs w:val="20"/>
        </w:rPr>
        <w:t>minimis</w:t>
      </w:r>
      <w:proofErr w:type="spellEnd"/>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w:t>
      </w:r>
      <w:proofErr w:type="spellStart"/>
      <w:r w:rsidR="00F65770" w:rsidRPr="00CB7AB9">
        <w:rPr>
          <w:rFonts w:cstheme="minorHAnsi"/>
          <w:color w:val="000000" w:themeColor="text1"/>
          <w:sz w:val="20"/>
          <w:szCs w:val="20"/>
        </w:rPr>
        <w:t>podopatrenia</w:t>
      </w:r>
      <w:proofErr w:type="spellEnd"/>
      <w:r w:rsidR="00F65770" w:rsidRPr="00CB7AB9">
        <w:rPr>
          <w:rFonts w:cstheme="minorHAnsi"/>
          <w:color w:val="000000" w:themeColor="text1"/>
          <w:sz w:val="20"/>
          <w:szCs w:val="20"/>
        </w:rPr>
        <w:t xml:space="preserve">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 xml:space="preserve">špecifické pre jednotlivé </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 xml:space="preserve">pre jednotlivé </w:t>
      </w:r>
      <w:proofErr w:type="spellStart"/>
      <w:r w:rsidR="005E78FB" w:rsidRPr="00CB7AB9">
        <w:rPr>
          <w:color w:val="000000"/>
        </w:rPr>
        <w:t>podopatrenia</w:t>
      </w:r>
      <w:proofErr w:type="spellEnd"/>
      <w:r w:rsidR="005E78FB" w:rsidRPr="00CB7AB9">
        <w:rPr>
          <w:color w:val="000000"/>
        </w:rPr>
        <w:t>:</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bodov</w:t>
      </w:r>
      <w:r w:rsidR="004F0782" w:rsidRPr="00CB7AB9">
        <w:rPr>
          <w:color w:val="000000"/>
          <w:sz w:val="20"/>
          <w:szCs w:val="20"/>
        </w:rPr>
        <w:t xml:space="preserve"> s výnimkou </w:t>
      </w:r>
      <w:proofErr w:type="spellStart"/>
      <w:r w:rsidR="004F0782" w:rsidRPr="00CB7AB9">
        <w:rPr>
          <w:color w:val="000000"/>
          <w:sz w:val="20"/>
          <w:szCs w:val="20"/>
        </w:rPr>
        <w:t>podopatrenia</w:t>
      </w:r>
      <w:proofErr w:type="spellEnd"/>
      <w:r w:rsidR="004F0782" w:rsidRPr="00CB7AB9">
        <w:rPr>
          <w:color w:val="000000"/>
          <w:sz w:val="20"/>
          <w:szCs w:val="20"/>
        </w:rPr>
        <w:t xml:space="preserve">  6.1 a </w:t>
      </w:r>
      <w:proofErr w:type="spellStart"/>
      <w:r w:rsidR="004F0782" w:rsidRPr="00CB7AB9">
        <w:rPr>
          <w:color w:val="000000"/>
          <w:sz w:val="20"/>
          <w:szCs w:val="20"/>
        </w:rPr>
        <w:t>podopatrenia</w:t>
      </w:r>
      <w:proofErr w:type="spellEnd"/>
      <w:r w:rsidR="004F0782" w:rsidRPr="00CB7AB9">
        <w:rPr>
          <w:color w:val="000000"/>
          <w:sz w:val="20"/>
          <w:szCs w:val="20"/>
        </w:rPr>
        <w:t xml:space="preserve"> 6.3</w:t>
      </w:r>
      <w:r w:rsidRPr="00CB7AB9">
        <w:rPr>
          <w:color w:val="000000"/>
          <w:sz w:val="20"/>
          <w:szCs w:val="20"/>
        </w:rPr>
        <w:t xml:space="preserve">. </w:t>
      </w:r>
      <w:r w:rsidR="006D2DF7">
        <w:rPr>
          <w:color w:val="000000"/>
          <w:sz w:val="20"/>
          <w:szCs w:val="20"/>
        </w:rPr>
        <w:t xml:space="preserve"> </w:t>
      </w:r>
      <w:r w:rsidR="006D2DF7" w:rsidRPr="00006494">
        <w:rPr>
          <w:sz w:val="20"/>
          <w:szCs w:val="20"/>
        </w:rPr>
        <w:t xml:space="preserve">V rámci  </w:t>
      </w:r>
      <w:proofErr w:type="spellStart"/>
      <w:r w:rsidR="006D2DF7" w:rsidRPr="00006494">
        <w:rPr>
          <w:sz w:val="20"/>
          <w:szCs w:val="20"/>
        </w:rPr>
        <w:t>podopatrenia</w:t>
      </w:r>
      <w:proofErr w:type="spellEnd"/>
      <w:r w:rsidR="006D2DF7" w:rsidRPr="00006494">
        <w:rPr>
          <w:sz w:val="20"/>
          <w:szCs w:val="20"/>
        </w:rPr>
        <w:t xml:space="preserve">  6.1 a </w:t>
      </w:r>
      <w:proofErr w:type="spellStart"/>
      <w:r w:rsidR="006D2DF7" w:rsidRPr="00006494">
        <w:rPr>
          <w:sz w:val="20"/>
          <w:szCs w:val="20"/>
        </w:rPr>
        <w:t>podopatrenia</w:t>
      </w:r>
      <w:proofErr w:type="spellEnd"/>
      <w:r w:rsidR="006D2DF7" w:rsidRPr="00006494">
        <w:rPr>
          <w:sz w:val="20"/>
          <w:szCs w:val="20"/>
        </w:rPr>
        <w:t xml:space="preserve"> 6.3 je stanovený počet bodov 51 bodov. </w:t>
      </w:r>
      <w:r w:rsidRPr="00CB7AB9">
        <w:rPr>
          <w:color w:val="000000"/>
          <w:sz w:val="20"/>
          <w:szCs w:val="20"/>
        </w:rPr>
        <w:t xml:space="preserve">V rámci ITMS 2014+ sa povinné 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w:t>
      </w:r>
      <w:proofErr w:type="spellStart"/>
      <w:r w:rsidR="00F65770" w:rsidRPr="00CB7AB9">
        <w:rPr>
          <w:rFonts w:cstheme="minorHAnsi"/>
          <w:color w:val="000000" w:themeColor="text1"/>
          <w:sz w:val="20"/>
          <w:szCs w:val="20"/>
        </w:rPr>
        <w:t>podopatrení</w:t>
      </w:r>
      <w:proofErr w:type="spellEnd"/>
      <w:r w:rsidR="00F65770" w:rsidRPr="00CB7AB9">
        <w:rPr>
          <w:rFonts w:cstheme="minorHAnsi"/>
          <w:color w:val="000000" w:themeColor="text1"/>
          <w:sz w:val="20"/>
          <w:szCs w:val="20"/>
        </w:rPr>
        <w:t xml:space="preserve">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CB1AEE" w:rsidRDefault="00F65770" w:rsidP="00E97831"/>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5CB6C0B2"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w:t>
            </w:r>
            <w:r w:rsidRPr="00125F90">
              <w:rPr>
                <w:rFonts w:asciiTheme="minorHAnsi" w:hAnsiTheme="minorHAnsi" w:cstheme="minorHAnsi"/>
                <w:b/>
                <w:color w:val="FF0000"/>
                <w:sz w:val="18"/>
                <w:szCs w:val="18"/>
              </w:rPr>
              <w:t>žiadateľ nie je v</w:t>
            </w:r>
            <w:r w:rsidR="00C747E7" w:rsidRPr="00125F90">
              <w:rPr>
                <w:rFonts w:asciiTheme="minorHAnsi" w:hAnsiTheme="minorHAnsi" w:cstheme="minorHAnsi"/>
                <w:b/>
                <w:color w:val="FF0000"/>
                <w:sz w:val="18"/>
                <w:szCs w:val="18"/>
              </w:rPr>
              <w:t> </w:t>
            </w:r>
            <w:r w:rsidRPr="00125F90">
              <w:rPr>
                <w:rFonts w:asciiTheme="minorHAnsi" w:hAnsiTheme="minorHAnsi" w:cstheme="minorHAnsi"/>
                <w:b/>
                <w:color w:val="FF0000"/>
                <w:sz w:val="18"/>
                <w:szCs w:val="18"/>
              </w:rPr>
              <w:t>likvidácii</w:t>
            </w:r>
            <w:r w:rsidR="00C747E7" w:rsidRPr="00125F90">
              <w:rPr>
                <w:rFonts w:asciiTheme="minorHAnsi" w:hAnsiTheme="minorHAnsi" w:cstheme="minorHAnsi"/>
                <w:b/>
                <w:color w:val="FF0000"/>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1"/>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w:t>
            </w:r>
            <w:r w:rsidRPr="00125F90">
              <w:rPr>
                <w:rFonts w:cstheme="minorHAnsi"/>
                <w:color w:val="FF0000"/>
                <w:sz w:val="16"/>
                <w:szCs w:val="16"/>
              </w:rPr>
              <w:t>tabuľka č. 15 - Čestné vyhlásenie žiadateľa</w:t>
            </w:r>
            <w:r w:rsidRPr="00CB7AB9">
              <w:rPr>
                <w:rFonts w:cstheme="minorHAnsi"/>
                <w:color w:val="000000" w:themeColor="text1"/>
                <w:sz w:val="16"/>
                <w:szCs w:val="16"/>
              </w:rPr>
              <w:t xml:space="preserve">)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125F90">
              <w:rPr>
                <w:rFonts w:cstheme="minorHAnsi"/>
                <w:b/>
                <w:color w:val="FF0000"/>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125F90">
              <w:rPr>
                <w:rFonts w:cstheme="minorHAnsi"/>
                <w:color w:val="FF0000"/>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w:t>
            </w:r>
            <w:proofErr w:type="spellStart"/>
            <w:r w:rsidR="003E4086" w:rsidRPr="00CB7AB9">
              <w:rPr>
                <w:rFonts w:cstheme="minorHAnsi"/>
                <w:color w:val="000000" w:themeColor="text1"/>
                <w:sz w:val="16"/>
                <w:szCs w:val="16"/>
              </w:rPr>
              <w:t>sken</w:t>
            </w:r>
            <w:proofErr w:type="spellEnd"/>
            <w:r w:rsidR="003E4086" w:rsidRPr="00CB7AB9">
              <w:rPr>
                <w:rFonts w:cstheme="minorHAnsi"/>
                <w:color w:val="000000" w:themeColor="text1"/>
                <w:sz w:val="16"/>
                <w:szCs w:val="16"/>
              </w:rPr>
              <w:t xml:space="preserve">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w:t>
            </w:r>
            <w:proofErr w:type="spellStart"/>
            <w:r w:rsidR="003E4086" w:rsidRPr="00CB7AB9">
              <w:rPr>
                <w:rFonts w:cstheme="minorHAnsi"/>
                <w:bCs/>
                <w:color w:val="000000" w:themeColor="text1"/>
                <w:sz w:val="16"/>
                <w:szCs w:val="16"/>
              </w:rPr>
              <w:t>ŽoNFP</w:t>
            </w:r>
            <w:proofErr w:type="spellEnd"/>
            <w:r w:rsidR="003E4086" w:rsidRPr="00CB7AB9">
              <w:rPr>
                <w:rFonts w:cstheme="minorHAnsi"/>
                <w:bCs/>
                <w:color w:val="000000" w:themeColor="text1"/>
                <w:sz w:val="16"/>
                <w:szCs w:val="16"/>
              </w:rPr>
              <w:t xml:space="preserve"> </w:t>
            </w:r>
            <w:r w:rsidR="003E4086" w:rsidRPr="00CB7AB9">
              <w:rPr>
                <w:rFonts w:cstheme="minorHAnsi"/>
                <w:b/>
                <w:bCs/>
                <w:color w:val="000000" w:themeColor="text1"/>
                <w:sz w:val="16"/>
                <w:szCs w:val="16"/>
              </w:rPr>
              <w:t>(</w:t>
            </w:r>
            <w:proofErr w:type="spellStart"/>
            <w:r w:rsidR="003E4086" w:rsidRPr="00CB7AB9">
              <w:rPr>
                <w:rFonts w:cstheme="minorHAnsi"/>
                <w:b/>
                <w:color w:val="000000" w:themeColor="text1"/>
                <w:sz w:val="16"/>
                <w:szCs w:val="16"/>
              </w:rPr>
              <w:t>sken</w:t>
            </w:r>
            <w:proofErr w:type="spellEnd"/>
            <w:r w:rsidR="003E4086" w:rsidRPr="00CB7AB9">
              <w:rPr>
                <w:rFonts w:cstheme="minorHAnsi"/>
                <w:b/>
                <w:color w:val="000000" w:themeColor="text1"/>
                <w:sz w:val="16"/>
                <w:szCs w:val="16"/>
              </w:rPr>
              <w:t xml:space="preserve">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w:t>
            </w:r>
            <w:r w:rsidRPr="00125F90">
              <w:rPr>
                <w:rFonts w:cstheme="minorHAnsi"/>
                <w:b/>
                <w:color w:val="FF0000"/>
                <w:sz w:val="18"/>
                <w:szCs w:val="18"/>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2"/>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w:t>
            </w:r>
            <w:r w:rsidRPr="00125F90">
              <w:rPr>
                <w:rFonts w:cstheme="minorHAnsi"/>
                <w:color w:val="FF0000"/>
                <w:sz w:val="16"/>
                <w:szCs w:val="16"/>
              </w:rPr>
              <w:t>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w:t>
            </w:r>
            <w:r w:rsidRPr="00125F90">
              <w:rPr>
                <w:rFonts w:cstheme="minorHAnsi"/>
                <w:b/>
                <w:color w:val="FF0000"/>
                <w:sz w:val="18"/>
                <w:szCs w:val="18"/>
              </w:rPr>
              <w:t xml:space="preserve">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125F90">
              <w:rPr>
                <w:rFonts w:cstheme="minorHAnsi"/>
                <w:b/>
                <w:color w:val="FF0000"/>
                <w:sz w:val="18"/>
                <w:szCs w:val="18"/>
              </w:rPr>
              <w:t>EÚ</w:t>
            </w:r>
            <w:r w:rsidRPr="00125F90">
              <w:rPr>
                <w:rFonts w:cstheme="minorHAnsi"/>
                <w:b/>
                <w:color w:val="FF0000"/>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3"/>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125F90">
              <w:rPr>
                <w:rFonts w:cstheme="minorHAnsi"/>
                <w:bCs/>
                <w:iCs/>
                <w:color w:val="FF0000"/>
                <w:sz w:val="16"/>
                <w:szCs w:val="16"/>
              </w:rPr>
              <w:t>Udelenie súhlasu</w:t>
            </w:r>
            <w:r w:rsidR="00261FF9" w:rsidRPr="00125F90">
              <w:rPr>
                <w:rFonts w:cstheme="minorHAnsi"/>
                <w:bCs/>
                <w:iCs/>
                <w:color w:val="FF0000"/>
                <w:sz w:val="16"/>
                <w:szCs w:val="16"/>
              </w:rPr>
              <w:t xml:space="preserve"> o výpis z registra trestov</w:t>
            </w:r>
            <w:r w:rsidR="00261FF9" w:rsidRPr="00125F90">
              <w:rPr>
                <w:rFonts w:cstheme="minorHAnsi"/>
                <w:color w:val="FF0000"/>
                <w:sz w:val="16"/>
                <w:szCs w:val="16"/>
              </w:rPr>
              <w:t xml:space="preserve"> (</w:t>
            </w:r>
            <w:r w:rsidR="00261FF9" w:rsidRPr="00125F90">
              <w:rPr>
                <w:rFonts w:cstheme="minorHAnsi"/>
                <w:bCs/>
                <w:iCs/>
                <w:color w:val="FF0000"/>
                <w:sz w:val="16"/>
                <w:szCs w:val="16"/>
              </w:rPr>
              <w:t>Príloha č. 22B)</w:t>
            </w:r>
            <w:r w:rsidR="00261FF9" w:rsidRPr="00CB7AB9">
              <w:rPr>
                <w:rFonts w:cstheme="minorHAnsi"/>
                <w:bCs/>
                <w:iCs/>
                <w:color w:val="000000" w:themeColor="text1"/>
                <w:sz w:val="16"/>
                <w:szCs w:val="16"/>
              </w:rPr>
              <w:t xml:space="preserve">, </w:t>
            </w:r>
            <w:proofErr w:type="spellStart"/>
            <w:r w:rsidR="00261FF9" w:rsidRPr="00CB7AB9">
              <w:rPr>
                <w:rFonts w:cstheme="minorHAnsi"/>
                <w:b/>
                <w:color w:val="000000" w:themeColor="text1"/>
                <w:sz w:val="16"/>
                <w:szCs w:val="16"/>
              </w:rPr>
              <w:t>sken</w:t>
            </w:r>
            <w:proofErr w:type="spellEnd"/>
            <w:r w:rsidR="00261FF9" w:rsidRPr="00CB7AB9">
              <w:rPr>
                <w:rFonts w:cstheme="minorHAnsi"/>
                <w:b/>
                <w:color w:val="000000" w:themeColor="text1"/>
                <w:sz w:val="16"/>
                <w:szCs w:val="16"/>
              </w:rPr>
              <w:t xml:space="preserve">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125F90">
              <w:rPr>
                <w:rFonts w:cstheme="minorHAnsi"/>
                <w:bCs/>
                <w:iCs/>
                <w:color w:val="FF0000"/>
                <w:sz w:val="16"/>
                <w:szCs w:val="16"/>
              </w:rPr>
              <w:t>V</w:t>
            </w:r>
            <w:r w:rsidRPr="00125F90">
              <w:rPr>
                <w:rFonts w:cstheme="minorHAnsi"/>
                <w:iCs/>
                <w:color w:val="FF0000"/>
                <w:sz w:val="16"/>
                <w:szCs w:val="16"/>
              </w:rPr>
              <w:t>ýpis z registra trestov</w:t>
            </w:r>
            <w:r w:rsidRPr="00125F90">
              <w:rPr>
                <w:rFonts w:cstheme="minorHAnsi"/>
                <w:color w:val="FF0000"/>
                <w:sz w:val="16"/>
                <w:szCs w:val="16"/>
              </w:rPr>
              <w:t>, nie</w:t>
            </w:r>
            <w:r w:rsidR="00566347" w:rsidRPr="00125F90">
              <w:rPr>
                <w:rFonts w:cstheme="minorHAnsi"/>
                <w:bCs/>
                <w:color w:val="FF0000"/>
                <w:sz w:val="16"/>
                <w:szCs w:val="16"/>
              </w:rPr>
              <w:t xml:space="preserve"> starší</w:t>
            </w:r>
            <w:r w:rsidRPr="00125F90">
              <w:rPr>
                <w:rFonts w:cstheme="minorHAnsi"/>
                <w:bCs/>
                <w:color w:val="FF0000"/>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proofErr w:type="spellStart"/>
            <w:r w:rsidR="00403E7C" w:rsidRPr="00CB7AB9">
              <w:rPr>
                <w:rFonts w:cstheme="minorHAnsi"/>
                <w:b/>
                <w:color w:val="000000" w:themeColor="text1"/>
                <w:sz w:val="16"/>
                <w:szCs w:val="16"/>
              </w:rPr>
              <w:t>sken</w:t>
            </w:r>
            <w:proofErr w:type="spellEnd"/>
            <w:r w:rsidR="00403E7C" w:rsidRPr="00CB7AB9">
              <w:rPr>
                <w:rFonts w:cstheme="minorHAnsi"/>
                <w:b/>
                <w:color w:val="000000" w:themeColor="text1"/>
                <w:sz w:val="16"/>
                <w:szCs w:val="16"/>
              </w:rPr>
              <w:t xml:space="preserve">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proofErr w:type="spellStart"/>
            <w:r w:rsidR="00261FF9" w:rsidRPr="00CB7AB9">
              <w:rPr>
                <w:rFonts w:cstheme="minorHAnsi"/>
                <w:b/>
                <w:color w:val="000000" w:themeColor="text1"/>
                <w:sz w:val="16"/>
                <w:szCs w:val="16"/>
              </w:rPr>
              <w:t>sken</w:t>
            </w:r>
            <w:proofErr w:type="spellEnd"/>
            <w:r w:rsidR="00261FF9" w:rsidRPr="00CB7AB9">
              <w:rPr>
                <w:rFonts w:cstheme="minorHAnsi"/>
                <w:b/>
                <w:color w:val="000000" w:themeColor="text1"/>
                <w:sz w:val="16"/>
                <w:szCs w:val="16"/>
              </w:rPr>
              <w:t xml:space="preserve">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Podmienka, že </w:t>
            </w:r>
            <w:r w:rsidRPr="00125F90">
              <w:rPr>
                <w:rFonts w:cstheme="minorHAnsi"/>
                <w:b/>
                <w:color w:val="FF0000"/>
                <w:sz w:val="18"/>
                <w:szCs w:val="18"/>
              </w:rPr>
              <w:t>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w:t>
            </w:r>
            <w:r w:rsidRPr="00125F90">
              <w:rPr>
                <w:rFonts w:cstheme="minorHAnsi"/>
                <w:color w:val="FF0000"/>
                <w:sz w:val="16"/>
                <w:szCs w:val="16"/>
              </w:rPr>
              <w:t>tabuľka č. 15 - Čestné vyhlásenie žiadateľa</w:t>
            </w:r>
            <w:r w:rsidRPr="00CB7AB9">
              <w:rPr>
                <w:rFonts w:cstheme="minorHAnsi"/>
                <w:color w:val="000000" w:themeColor="text1"/>
                <w:sz w:val="16"/>
                <w:szCs w:val="16"/>
              </w:rPr>
              <w:t xml:space="preserve">)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52593D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Overenie na webovom sídle </w:t>
            </w:r>
            <w:hyperlink r:id="rId23"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r>
              <w:rPr>
                <w:rFonts w:eastAsiaTheme="minorHAnsi" w:cstheme="minorHAnsi"/>
                <w:color w:val="000000" w:themeColor="text1"/>
                <w:sz w:val="16"/>
                <w:szCs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125F90">
              <w:rPr>
                <w:rFonts w:cstheme="minorHAnsi"/>
                <w:b/>
                <w:bCs/>
                <w:color w:val="FF0000"/>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125F90" w:rsidRDefault="00261FF9" w:rsidP="009F1D61">
            <w:pPr>
              <w:pStyle w:val="Odsekzoznamu"/>
              <w:numPr>
                <w:ilvl w:val="0"/>
                <w:numId w:val="102"/>
              </w:numPr>
              <w:spacing w:after="0" w:line="240" w:lineRule="auto"/>
              <w:ind w:left="209" w:hanging="209"/>
              <w:jc w:val="both"/>
              <w:rPr>
                <w:rFonts w:cstheme="minorHAnsi"/>
                <w:color w:val="FF0000"/>
                <w:sz w:val="16"/>
                <w:szCs w:val="16"/>
              </w:rPr>
            </w:pPr>
            <w:r w:rsidRPr="00125F90">
              <w:rPr>
                <w:rFonts w:cstheme="minorHAnsi"/>
                <w:color w:val="FF0000"/>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125F90">
              <w:rPr>
                <w:rFonts w:cstheme="minorHAnsi"/>
                <w:color w:val="FF0000"/>
                <w:sz w:val="16"/>
                <w:szCs w:val="16"/>
              </w:rPr>
              <w:t xml:space="preserve">Formulár ŽoNFP (tabuľka č. 6 - </w:t>
            </w:r>
            <w:r w:rsidRPr="00125F90">
              <w:rPr>
                <w:rFonts w:cstheme="minorHAnsi"/>
                <w:bCs/>
                <w:color w:val="FF0000"/>
                <w:sz w:val="16"/>
                <w:szCs w:val="16"/>
              </w:rPr>
              <w:t xml:space="preserve">Miesto </w:t>
            </w:r>
            <w:r w:rsidRPr="00125F90">
              <w:rPr>
                <w:rFonts w:cstheme="minorHAnsi"/>
                <w:color w:val="FF0000"/>
                <w:sz w:val="16"/>
                <w:szCs w:val="16"/>
              </w:rPr>
              <w:t>realizácie</w:t>
            </w:r>
            <w:r w:rsidRPr="00125F90">
              <w:rPr>
                <w:rFonts w:cstheme="minorHAnsi"/>
                <w:bCs/>
                <w:color w:val="FF0000"/>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1486E0F2" w:rsidR="00BD65BB" w:rsidRPr="00CB7AB9" w:rsidRDefault="00BD65BB" w:rsidP="002C09AB">
            <w:pPr>
              <w:spacing w:after="0" w:line="240" w:lineRule="auto"/>
              <w:rPr>
                <w:rFonts w:cstheme="minorHAnsi"/>
                <w:b/>
                <w:iCs/>
                <w:color w:val="000000" w:themeColor="text1"/>
                <w:sz w:val="18"/>
                <w:szCs w:val="18"/>
              </w:rPr>
            </w:pPr>
            <w:r w:rsidRPr="00CB7AB9">
              <w:rPr>
                <w:rFonts w:cstheme="minorHAnsi"/>
                <w:b/>
                <w:iCs/>
                <w:color w:val="000000" w:themeColor="text1"/>
                <w:sz w:val="18"/>
                <w:szCs w:val="18"/>
              </w:rPr>
              <w:t xml:space="preserve">Podmienky týkajúce sa štátnej pomoci a vyplývajúce zo schém štátnej pomoci/pomoci de </w:t>
            </w:r>
            <w:proofErr w:type="spellStart"/>
            <w:r w:rsidRPr="00CB7AB9">
              <w:rPr>
                <w:rFonts w:cstheme="minorHAnsi"/>
                <w:b/>
                <w:iCs/>
                <w:color w:val="000000" w:themeColor="text1"/>
                <w:sz w:val="18"/>
                <w:szCs w:val="18"/>
              </w:rPr>
              <w:t>minimis</w:t>
            </w:r>
            <w:proofErr w:type="spellEnd"/>
            <w:r w:rsidRPr="00CB7AB9">
              <w:rPr>
                <w:rStyle w:val="Odkaznapoznmkupodiarou"/>
                <w:rFonts w:cstheme="minorHAnsi"/>
                <w:b/>
                <w:iCs/>
                <w:color w:val="000000" w:themeColor="text1"/>
                <w:sz w:val="18"/>
                <w:szCs w:val="18"/>
              </w:rPr>
              <w:footnoteReference w:id="4"/>
            </w:r>
          </w:p>
          <w:p w14:paraId="1B5A43EC" w14:textId="63F266CA" w:rsidR="00BD65BB" w:rsidRPr="00CB7AB9" w:rsidRDefault="00BD65BB" w:rsidP="009F1D61">
            <w:pPr>
              <w:pStyle w:val="Odsekzoznamu"/>
              <w:numPr>
                <w:ilvl w:val="0"/>
                <w:numId w:val="102"/>
              </w:numPr>
              <w:spacing w:after="0" w:line="240" w:lineRule="auto"/>
              <w:ind w:left="209" w:hanging="209"/>
              <w:jc w:val="both"/>
              <w:rPr>
                <w:rFonts w:cstheme="minorHAnsi"/>
                <w:strike/>
                <w:color w:val="000000" w:themeColor="text1"/>
                <w:sz w:val="16"/>
                <w:szCs w:val="16"/>
              </w:rPr>
            </w:pPr>
            <w:r w:rsidRPr="00CB7AB9">
              <w:rPr>
                <w:rFonts w:cstheme="minorHAnsi"/>
                <w:color w:val="000000" w:themeColor="text1"/>
                <w:sz w:val="16"/>
                <w:szCs w:val="16"/>
              </w:rPr>
              <w:t>Forma a spôsob preukázania splnenia PPP je uvedená pri opatrení/</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v kapitole 1.2.2.</w:t>
            </w: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125F90">
              <w:rPr>
                <w:rFonts w:cstheme="minorHAnsi"/>
                <w:b/>
                <w:bCs/>
                <w:color w:val="FF0000"/>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5"/>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125F90">
              <w:rPr>
                <w:rFonts w:cstheme="minorHAnsi"/>
                <w:color w:val="FF0000"/>
                <w:sz w:val="16"/>
                <w:szCs w:val="16"/>
              </w:rPr>
              <w:t>Vyjadrenie Odboru starostlivosti o životné prostredie, či projekt podl</w:t>
            </w:r>
            <w:r w:rsidR="00D93F23" w:rsidRPr="00125F90">
              <w:rPr>
                <w:rFonts w:cstheme="minorHAnsi"/>
                <w:color w:val="FF0000"/>
                <w:sz w:val="16"/>
                <w:szCs w:val="16"/>
              </w:rPr>
              <w:t>ieha zisťovaciemu konaniu alebo</w:t>
            </w:r>
            <w:r w:rsidRPr="00125F90">
              <w:rPr>
                <w:rFonts w:cstheme="minorHAnsi"/>
                <w:color w:val="FF0000"/>
                <w:sz w:val="16"/>
                <w:szCs w:val="16"/>
              </w:rPr>
              <w:t xml:space="preserve"> podlieha povinnému hodnoteniu podľa zákona č. 24/2006 Z. z.</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125F90">
              <w:rPr>
                <w:rFonts w:cstheme="minorHAnsi"/>
                <w:color w:val="FF0000"/>
                <w:sz w:val="16"/>
                <w:szCs w:val="16"/>
              </w:rPr>
              <w:t>Vyjadrenie príslušného orgánu štátnej správy ochrany prírody či sa predložený projekt dotýka alebo nedotýka záujmov ochrany prírody a krajiny</w:t>
            </w:r>
            <w:r w:rsidRPr="00CB7AB9">
              <w:rPr>
                <w:rFonts w:cstheme="minorHAnsi"/>
                <w:color w:val="000000" w:themeColor="text1"/>
                <w:sz w:val="16"/>
                <w:szCs w:val="16"/>
              </w:rPr>
              <w:t xml:space="preserve">, </w:t>
            </w:r>
            <w:proofErr w:type="spellStart"/>
            <w:r w:rsidR="00923F66" w:rsidRPr="00CB7AB9">
              <w:rPr>
                <w:rFonts w:cstheme="minorHAnsi"/>
                <w:b/>
                <w:color w:val="000000" w:themeColor="text1"/>
                <w:sz w:val="16"/>
                <w:szCs w:val="16"/>
              </w:rPr>
              <w:t>sken</w:t>
            </w:r>
            <w:proofErr w:type="spellEnd"/>
            <w:r w:rsidR="00923F66" w:rsidRPr="00CB7AB9">
              <w:rPr>
                <w:rFonts w:cstheme="minorHAnsi"/>
                <w:b/>
                <w:color w:val="000000" w:themeColor="text1"/>
                <w:sz w:val="16"/>
                <w:szCs w:val="16"/>
              </w:rPr>
              <w:t xml:space="preserve">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00923F66" w:rsidRPr="00CB7AB9">
              <w:rPr>
                <w:rFonts w:cstheme="minorHAnsi"/>
                <w:b/>
                <w:color w:val="000000" w:themeColor="text1"/>
                <w:sz w:val="16"/>
                <w:szCs w:val="16"/>
              </w:rPr>
              <w:t>sken</w:t>
            </w:r>
            <w:proofErr w:type="spellEnd"/>
            <w:r w:rsidR="00923F66" w:rsidRPr="00CB7AB9">
              <w:rPr>
                <w:rFonts w:cstheme="minorHAnsi"/>
                <w:b/>
                <w:color w:val="000000" w:themeColor="text1"/>
                <w:sz w:val="16"/>
                <w:szCs w:val="16"/>
              </w:rPr>
              <w:t xml:space="preserve">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125F90">
              <w:rPr>
                <w:rFonts w:cstheme="minorHAnsi"/>
                <w:color w:val="FF0000"/>
                <w:sz w:val="16"/>
                <w:szCs w:val="16"/>
              </w:rPr>
              <w:t>Formulár ŽoNFP - (tabuľka č. 7 - Popis projektu</w:t>
            </w:r>
            <w:r w:rsidRPr="00CB7AB9">
              <w:rPr>
                <w:rFonts w:cstheme="minorHAnsi"/>
                <w:color w:val="000000" w:themeColor="text1"/>
                <w:sz w:val="16"/>
                <w:szCs w:val="16"/>
              </w:rPr>
              <w:t xml:space="preserve">),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125F90" w:rsidRDefault="00C01431" w:rsidP="002C09AB">
            <w:pPr>
              <w:pStyle w:val="Standard"/>
              <w:tabs>
                <w:tab w:val="left" w:pos="216"/>
              </w:tabs>
              <w:jc w:val="both"/>
              <w:rPr>
                <w:rFonts w:asciiTheme="minorHAnsi" w:hAnsiTheme="minorHAnsi" w:cstheme="minorHAnsi"/>
                <w:b/>
                <w:color w:val="0000FF"/>
                <w:sz w:val="18"/>
                <w:szCs w:val="18"/>
                <w:u w:val="single"/>
              </w:rPr>
            </w:pPr>
            <w:r w:rsidRPr="00125F90">
              <w:rPr>
                <w:rFonts w:asciiTheme="minorHAnsi" w:hAnsiTheme="minorHAnsi" w:cstheme="minorHAnsi"/>
                <w:b/>
                <w:color w:val="0000FF"/>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125F90">
              <w:rPr>
                <w:rFonts w:cstheme="minorHAnsi"/>
                <w:color w:val="0000FF"/>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125F90">
              <w:rPr>
                <w:rFonts w:cstheme="minorHAnsi"/>
                <w:b/>
                <w:color w:val="0000FF"/>
                <w:sz w:val="16"/>
                <w:szCs w:val="16"/>
              </w:rPr>
              <w:t>Prílohy môžu byť vydané aj po termíne predloženia ŽoNFP, avšak najneskôr ku dňu doplnenia chýbajúcich náležitostí na základe prvej výzvy na doplnenie ŽoNFP zo strany príslušnej MAS</w:t>
            </w:r>
            <w:r w:rsidRPr="00125F90">
              <w:rPr>
                <w:rFonts w:cstheme="minorHAnsi"/>
                <w:color w:val="0000FF"/>
                <w:sz w:val="16"/>
                <w:szCs w:val="16"/>
              </w:rPr>
              <w:t xml:space="preserve">. </w:t>
            </w:r>
            <w:r w:rsidRPr="00125F90">
              <w:rPr>
                <w:rFonts w:cstheme="minorHAnsi"/>
                <w:b/>
                <w:bCs/>
                <w:color w:val="0000FF"/>
                <w:sz w:val="16"/>
                <w:szCs w:val="16"/>
              </w:rPr>
              <w:t xml:space="preserve">Vydané dokumenty musia nadobudnúť právoplatnosť najneskôr ku dňu predloženia doplnenia chýbajúcich náležitostí </w:t>
            </w:r>
            <w:r w:rsidRPr="00125F90">
              <w:rPr>
                <w:rFonts w:cstheme="minorHAnsi"/>
                <w:b/>
                <w:color w:val="0000FF"/>
                <w:sz w:val="16"/>
                <w:szCs w:val="16"/>
              </w:rPr>
              <w:t>na základe prvej výzvy na doplnenie ŽoNFP zo strany príslušnej MAS</w:t>
            </w:r>
            <w:r w:rsidRPr="00CB7AB9">
              <w:rPr>
                <w:rFonts w:cstheme="minorHAnsi"/>
                <w:b/>
                <w:color w:val="000000" w:themeColor="text1"/>
                <w:sz w:val="16"/>
                <w:szCs w:val="16"/>
              </w:rPr>
              <w:t xml:space="preserve">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Default="003B7C50" w:rsidP="00E97EC8">
            <w:pPr>
              <w:pStyle w:val="Default"/>
              <w:keepLines/>
              <w:widowControl w:val="0"/>
              <w:numPr>
                <w:ilvl w:val="0"/>
                <w:numId w:val="206"/>
              </w:num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 </w:t>
            </w:r>
            <w:proofErr w:type="spellStart"/>
            <w:r>
              <w:rPr>
                <w:rFonts w:asciiTheme="minorHAnsi" w:hAnsiTheme="minorHAnsi" w:cstheme="minorHAnsi"/>
                <w:color w:val="000000" w:themeColor="text1"/>
                <w:sz w:val="18"/>
                <w:szCs w:val="18"/>
              </w:rPr>
              <w:t>pripade</w:t>
            </w:r>
            <w:proofErr w:type="spellEnd"/>
            <w:r>
              <w:rPr>
                <w:rFonts w:asciiTheme="minorHAnsi" w:hAnsiTheme="minorHAnsi" w:cstheme="minorHAnsi"/>
                <w:color w:val="000000" w:themeColor="text1"/>
                <w:sz w:val="18"/>
                <w:szCs w:val="18"/>
              </w:rPr>
              <w:t xml:space="preserve"> </w:t>
            </w:r>
            <w:r w:rsidR="0083618A">
              <w:rPr>
                <w:rFonts w:asciiTheme="minorHAnsi" w:hAnsiTheme="minorHAnsi" w:cstheme="minorHAnsi"/>
                <w:color w:val="000000" w:themeColor="text1"/>
                <w:sz w:val="18"/>
                <w:szCs w:val="18"/>
              </w:rPr>
              <w:t xml:space="preserve">technických problémov, </w:t>
            </w:r>
            <w:r>
              <w:rPr>
                <w:rFonts w:asciiTheme="minorHAnsi" w:hAnsiTheme="minorHAnsi" w:cstheme="minorHAnsi"/>
                <w:color w:val="000000" w:themeColor="text1"/>
                <w:sz w:val="18"/>
                <w:szCs w:val="18"/>
              </w:rPr>
              <w:t>nefunkčnosti integračnej akcie</w:t>
            </w:r>
            <w:r w:rsidR="00360032">
              <w:rPr>
                <w:rFonts w:asciiTheme="minorHAnsi" w:hAnsiTheme="minorHAnsi" w:cstheme="minorHAnsi"/>
                <w:color w:val="000000" w:themeColor="text1"/>
                <w:sz w:val="18"/>
                <w:szCs w:val="18"/>
              </w:rPr>
              <w:t xml:space="preserve"> </w:t>
            </w:r>
            <w:r w:rsidR="00360032" w:rsidRPr="00CB7AB9">
              <w:rPr>
                <w:rFonts w:asciiTheme="minorHAnsi" w:hAnsiTheme="minorHAnsi" w:cstheme="minorHAnsi"/>
                <w:color w:val="000000" w:themeColor="text1"/>
                <w:sz w:val="18"/>
                <w:szCs w:val="18"/>
              </w:rPr>
              <w:t>"Získanie informácie o daňovom nedoplatku v ITMS2014+“</w:t>
            </w:r>
            <w:r w:rsidR="00360032">
              <w:rPr>
                <w:rFonts w:asciiTheme="minorHAnsi" w:hAnsiTheme="minorHAnsi" w:cstheme="minorHAnsi"/>
                <w:color w:val="000000" w:themeColor="text1"/>
                <w:sz w:val="18"/>
                <w:szCs w:val="18"/>
              </w:rPr>
              <w:t>:</w:t>
            </w:r>
          </w:p>
          <w:p w14:paraId="30960308" w14:textId="77777777" w:rsidR="00AA394F" w:rsidRPr="0069487B" w:rsidRDefault="00AA394F"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w:t>
            </w:r>
            <w:proofErr w:type="spellStart"/>
            <w:r w:rsidRPr="00722671">
              <w:rPr>
                <w:rFonts w:asciiTheme="minorHAnsi" w:hAnsiTheme="minorHAnsi" w:cstheme="minorHAnsi"/>
                <w:bCs/>
                <w:iCs/>
                <w:color w:val="000000" w:themeColor="text1"/>
                <w:sz w:val="16"/>
                <w:szCs w:val="16"/>
              </w:rPr>
              <w:t>ŽoNFP</w:t>
            </w:r>
            <w:proofErr w:type="spellEnd"/>
            <w:r w:rsidRPr="00722671">
              <w:rPr>
                <w:rFonts w:asciiTheme="minorHAnsi" w:hAnsiTheme="minorHAnsi" w:cstheme="minorHAnsi"/>
                <w:bCs/>
                <w:iCs/>
                <w:color w:val="000000" w:themeColor="text1"/>
                <w:sz w:val="16"/>
                <w:szCs w:val="16"/>
              </w:rPr>
              <w:t xml:space="preserve">, </w:t>
            </w:r>
            <w:proofErr w:type="spellStart"/>
            <w:r w:rsidRPr="00722671">
              <w:rPr>
                <w:rFonts w:asciiTheme="minorHAnsi" w:hAnsiTheme="minorHAnsi" w:cstheme="minorHAnsi"/>
                <w:b/>
                <w:color w:val="000000" w:themeColor="text1"/>
                <w:sz w:val="16"/>
                <w:szCs w:val="16"/>
              </w:rPr>
              <w:t>sken</w:t>
            </w:r>
            <w:proofErr w:type="spellEnd"/>
            <w:r w:rsidRPr="00722671">
              <w:rPr>
                <w:rFonts w:asciiTheme="minorHAnsi" w:hAnsiTheme="minorHAnsi" w:cstheme="minorHAnsi"/>
                <w:b/>
                <w:color w:val="000000" w:themeColor="text1"/>
                <w:sz w:val="16"/>
                <w:szCs w:val="16"/>
              </w:rPr>
              <w:t xml:space="preserve"> listinného originálu alebo úradne overenej fotokópie vo formáte .</w:t>
            </w:r>
            <w:proofErr w:type="spellStart"/>
            <w:r w:rsidRPr="00722671">
              <w:rPr>
                <w:rFonts w:asciiTheme="minorHAnsi" w:hAnsiTheme="minorHAnsi" w:cstheme="minorHAnsi"/>
                <w:b/>
                <w:color w:val="000000" w:themeColor="text1"/>
                <w:sz w:val="16"/>
                <w:szCs w:val="16"/>
              </w:rPr>
              <w:t>pdf</w:t>
            </w:r>
            <w:proofErr w:type="spellEnd"/>
            <w:r w:rsidRPr="00722671">
              <w:rPr>
                <w:rFonts w:asciiTheme="minorHAnsi" w:hAnsiTheme="minorHAnsi" w:cstheme="minorHAnsi"/>
                <w:b/>
                <w:color w:val="000000" w:themeColor="text1"/>
                <w:sz w:val="16"/>
                <w:szCs w:val="16"/>
              </w:rPr>
              <w:t xml:space="preserve"> prostredníctvom ITMS2014+</w:t>
            </w:r>
          </w:p>
          <w:p w14:paraId="07A76E3D" w14:textId="77777777" w:rsidR="00E97EC8" w:rsidRPr="0069487B" w:rsidRDefault="00E97EC8" w:rsidP="00E97EC8">
            <w:pPr>
              <w:pStyle w:val="Odsekzoznamu"/>
              <w:numPr>
                <w:ilvl w:val="0"/>
                <w:numId w:val="206"/>
              </w:numPr>
              <w:spacing w:after="0" w:line="240" w:lineRule="auto"/>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Pr="0069487B">
              <w:rPr>
                <w:rFonts w:cstheme="minorHAnsi"/>
                <w:bCs/>
                <w:color w:val="000000" w:themeColor="text1"/>
                <w:sz w:val="16"/>
                <w:szCs w:val="16"/>
              </w:rPr>
              <w:t xml:space="preserve">esiace ku dňu predloženia </w:t>
            </w:r>
            <w:proofErr w:type="spellStart"/>
            <w:r w:rsidRPr="0069487B">
              <w:rPr>
                <w:rFonts w:cstheme="minorHAnsi"/>
                <w:bCs/>
                <w:color w:val="000000" w:themeColor="text1"/>
                <w:sz w:val="16"/>
                <w:szCs w:val="16"/>
              </w:rPr>
              <w:t>ŽoNFP</w:t>
            </w:r>
            <w:proofErr w:type="spellEnd"/>
            <w:r w:rsidRPr="0069487B">
              <w:rPr>
                <w:rFonts w:cstheme="minorHAnsi"/>
                <w:bCs/>
                <w:color w:val="000000" w:themeColor="text1"/>
                <w:sz w:val="16"/>
                <w:szCs w:val="16"/>
              </w:rPr>
              <w:t xml:space="preserve">, </w:t>
            </w:r>
            <w:proofErr w:type="spellStart"/>
            <w:r w:rsidRPr="0069487B">
              <w:rPr>
                <w:rFonts w:cstheme="minorHAnsi"/>
                <w:b/>
                <w:color w:val="000000" w:themeColor="text1"/>
                <w:sz w:val="16"/>
                <w:szCs w:val="16"/>
              </w:rPr>
              <w:t>sken</w:t>
            </w:r>
            <w:proofErr w:type="spellEnd"/>
            <w:r w:rsidRPr="0069487B">
              <w:rPr>
                <w:rFonts w:cstheme="minorHAnsi"/>
                <w:b/>
                <w:color w:val="000000" w:themeColor="text1"/>
                <w:sz w:val="16"/>
                <w:szCs w:val="16"/>
              </w:rPr>
              <w:t xml:space="preserve">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w:t>
            </w:r>
            <w:proofErr w:type="spellStart"/>
            <w:r w:rsidRPr="0069487B">
              <w:rPr>
                <w:rFonts w:cstheme="minorHAnsi"/>
                <w:b/>
                <w:color w:val="000000" w:themeColor="text1"/>
                <w:sz w:val="16"/>
                <w:szCs w:val="16"/>
              </w:rPr>
              <w:t>pdf</w:t>
            </w:r>
            <w:proofErr w:type="spellEnd"/>
            <w:r w:rsidRPr="0069487B">
              <w:rPr>
                <w:rFonts w:cstheme="minorHAnsi"/>
                <w:b/>
                <w:color w:val="000000" w:themeColor="text1"/>
                <w:sz w:val="16"/>
                <w:szCs w:val="16"/>
              </w:rPr>
              <w:t xml:space="preserve"> prostredníctvom ITMS2014+</w:t>
            </w:r>
          </w:p>
          <w:p w14:paraId="46EE3648" w14:textId="571D9ABB" w:rsidR="00BB7CE5" w:rsidRPr="00CB7AB9" w:rsidRDefault="00E97EC8" w:rsidP="00E97831">
            <w:pPr>
              <w:pStyle w:val="Default"/>
              <w:keepLines/>
              <w:widowControl w:val="0"/>
              <w:ind w:left="36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Zmluva o vedení bankového účtu žiadateľa alebo potvrdenie banky o vedení bankového účtu žiadateľa vrátane uvedenia čísla bankového účtu vo formáte IBAN, </w:t>
            </w:r>
            <w:proofErr w:type="spellStart"/>
            <w:r w:rsidRPr="0069487B">
              <w:rPr>
                <w:rFonts w:cstheme="minorHAnsi"/>
                <w:b/>
                <w:color w:val="000000" w:themeColor="text1"/>
                <w:sz w:val="16"/>
                <w:szCs w:val="16"/>
              </w:rPr>
              <w:t>sken</w:t>
            </w:r>
            <w:proofErr w:type="spellEnd"/>
            <w:r w:rsidRPr="0069487B">
              <w:rPr>
                <w:rFonts w:cstheme="minorHAnsi"/>
                <w:b/>
                <w:color w:val="000000" w:themeColor="text1"/>
                <w:sz w:val="16"/>
                <w:szCs w:val="16"/>
              </w:rPr>
              <w:t xml:space="preserve"> listinného </w:t>
            </w:r>
            <w:r w:rsidR="0083618A">
              <w:rPr>
                <w:rFonts w:cstheme="minorHAnsi"/>
                <w:b/>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w:t>
            </w:r>
            <w:proofErr w:type="spellStart"/>
            <w:r w:rsidRPr="0069487B">
              <w:rPr>
                <w:rFonts w:cstheme="minorHAnsi"/>
                <w:b/>
                <w:color w:val="000000" w:themeColor="text1"/>
                <w:sz w:val="16"/>
                <w:szCs w:val="16"/>
              </w:rPr>
              <w:t>pdf</w:t>
            </w:r>
            <w:proofErr w:type="spellEnd"/>
            <w:r w:rsidRPr="0069487B">
              <w:rPr>
                <w:rFonts w:cstheme="minorHAnsi"/>
                <w:b/>
                <w:color w:val="000000" w:themeColor="text1"/>
                <w:sz w:val="16"/>
                <w:szCs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E97EC8">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125F90">
              <w:rPr>
                <w:rFonts w:cstheme="minorHAnsi"/>
                <w:b/>
                <w:color w:val="FF0000"/>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125F90">
              <w:rPr>
                <w:rStyle w:val="Odkaznapoznmkupodiarou"/>
                <w:rFonts w:cstheme="minorHAnsi"/>
                <w:b/>
                <w:color w:val="FF0000"/>
                <w:sz w:val="16"/>
                <w:szCs w:val="16"/>
              </w:rPr>
              <w:footnoteReference w:id="6"/>
            </w:r>
            <w:r w:rsidRPr="00125F90">
              <w:rPr>
                <w:rFonts w:cstheme="minorHAnsi"/>
                <w:b/>
                <w:color w:val="FF0000"/>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125F90" w:rsidRDefault="00BD34B8" w:rsidP="009F1D61">
            <w:pPr>
              <w:pStyle w:val="Odsekzoznamu"/>
              <w:numPr>
                <w:ilvl w:val="0"/>
                <w:numId w:val="103"/>
              </w:numPr>
              <w:spacing w:after="0" w:line="240" w:lineRule="auto"/>
              <w:ind w:left="209" w:hanging="209"/>
              <w:jc w:val="both"/>
              <w:rPr>
                <w:rFonts w:cstheme="minorHAnsi"/>
                <w:b/>
                <w:smallCaps/>
                <w:color w:val="FF0000"/>
                <w:sz w:val="16"/>
                <w:szCs w:val="16"/>
                <w:u w:val="single"/>
              </w:rPr>
            </w:pPr>
            <w:r w:rsidRPr="00125F90">
              <w:rPr>
                <w:rFonts w:cstheme="minorHAnsi"/>
                <w:color w:val="FF0000"/>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125F90">
              <w:rPr>
                <w:rFonts w:cstheme="minorHAnsi"/>
                <w:b/>
                <w:iCs/>
                <w:color w:val="FF0000"/>
                <w:sz w:val="18"/>
                <w:szCs w:val="18"/>
              </w:rPr>
              <w:t>Podmienka mať vysporiadané majetkovo-právne vzťahy a povolenia na realizáciu aktivít</w:t>
            </w:r>
            <w:r w:rsidRPr="00125F90">
              <w:rPr>
                <w:rFonts w:cstheme="minorHAnsi"/>
                <w:b/>
                <w:iCs/>
                <w:color w:val="FF0000"/>
                <w:sz w:val="16"/>
                <w:szCs w:val="16"/>
              </w:rPr>
              <w:t xml:space="preserve"> </w:t>
            </w:r>
            <w:r w:rsidRPr="00125F90">
              <w:rPr>
                <w:rFonts w:cstheme="minorHAnsi"/>
                <w:b/>
                <w:iCs/>
                <w:color w:val="FF0000"/>
                <w:sz w:val="18"/>
                <w:szCs w:val="18"/>
              </w:rPr>
              <w:t>projektu</w:t>
            </w:r>
            <w:r w:rsidRPr="00CB7AB9">
              <w:rPr>
                <w:rFonts w:cstheme="minorHAnsi"/>
                <w:b/>
                <w:iCs/>
                <w:color w:val="000000" w:themeColor="text1"/>
                <w:sz w:val="18"/>
                <w:szCs w:val="18"/>
              </w:rPr>
              <w:t xml:space="preserve">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125F90">
              <w:rPr>
                <w:rFonts w:asciiTheme="minorHAnsi" w:eastAsia="Times New Roman" w:hAnsiTheme="minorHAnsi" w:cstheme="minorHAnsi"/>
                <w:color w:val="FF0000"/>
                <w:sz w:val="16"/>
                <w:szCs w:val="16"/>
              </w:rPr>
              <w:t>K</w:t>
            </w:r>
            <w:bookmarkStart w:id="4" w:name="_Ref101769686"/>
            <w:r w:rsidRPr="00125F90">
              <w:rPr>
                <w:rFonts w:asciiTheme="minorHAnsi" w:eastAsia="Times New Roman" w:hAnsiTheme="minorHAnsi" w:cstheme="minorHAnsi"/>
                <w:color w:val="FF0000"/>
                <w:sz w:val="16"/>
                <w:szCs w:val="16"/>
              </w:rPr>
              <w:t>ópia originálu</w:t>
            </w:r>
            <w:r w:rsidRPr="00125F90">
              <w:rPr>
                <w:rStyle w:val="Odkaznapoznmkupodiarou"/>
                <w:rFonts w:asciiTheme="minorHAnsi" w:eastAsia="Times New Roman" w:hAnsiTheme="minorHAnsi" w:cstheme="minorHAnsi"/>
                <w:color w:val="FF0000"/>
                <w:sz w:val="16"/>
                <w:szCs w:val="16"/>
              </w:rPr>
              <w:footnoteReference w:id="7"/>
            </w:r>
            <w:bookmarkEnd w:id="4"/>
            <w:r w:rsidRPr="00125F90">
              <w:rPr>
                <w:rFonts w:asciiTheme="minorHAnsi" w:eastAsia="Times New Roman" w:hAnsiTheme="minorHAnsi" w:cstheme="minorHAnsi"/>
                <w:color w:val="FF0000"/>
                <w:sz w:val="16"/>
                <w:szCs w:val="16"/>
              </w:rPr>
              <w:t xml:space="preserve"> z katastrálnej mapy zo situačným  zakreslením plánovanej investície</w:t>
            </w:r>
            <w:r w:rsidRPr="00CB7AB9">
              <w:rPr>
                <w:rFonts w:asciiTheme="minorHAnsi" w:eastAsia="Times New Roman" w:hAnsiTheme="minorHAnsi" w:cstheme="minorHAnsi"/>
                <w:color w:val="000000" w:themeColor="text1"/>
                <w:sz w:val="16"/>
                <w:szCs w:val="16"/>
              </w:rPr>
              <w:t xml:space="preserve"> (nepredkladá sa v prípade investícii do strojov), </w:t>
            </w:r>
            <w:proofErr w:type="spellStart"/>
            <w:r w:rsidRPr="00CB7AB9">
              <w:rPr>
                <w:rFonts w:asciiTheme="minorHAnsi" w:eastAsia="Times New Roman" w:hAnsiTheme="minorHAnsi" w:cstheme="minorHAnsi"/>
                <w:b/>
                <w:color w:val="000000" w:themeColor="text1"/>
                <w:sz w:val="16"/>
                <w:szCs w:val="16"/>
              </w:rPr>
              <w:t>sken</w:t>
            </w:r>
            <w:proofErr w:type="spellEnd"/>
            <w:r w:rsidRPr="00CB7AB9">
              <w:rPr>
                <w:rFonts w:asciiTheme="minorHAnsi" w:eastAsia="Times New Roman" w:hAnsiTheme="minorHAnsi" w:cstheme="minorHAnsi"/>
                <w:b/>
                <w:color w:val="000000" w:themeColor="text1"/>
                <w:sz w:val="16"/>
                <w:szCs w:val="16"/>
              </w:rPr>
              <w:t xml:space="preserve">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125F90">
              <w:rPr>
                <w:rFonts w:cstheme="minorHAnsi"/>
                <w:color w:val="FF0000"/>
                <w:sz w:val="16"/>
                <w:szCs w:val="16"/>
              </w:rPr>
              <w:t xml:space="preserve">Nájomná zmluva/správcovská zmluva alebo iná zmluva uzavretá na obdobie najmenej päť rokov po predložení </w:t>
            </w:r>
            <w:proofErr w:type="spellStart"/>
            <w:r w:rsidRPr="00125F90">
              <w:rPr>
                <w:rFonts w:cstheme="minorHAnsi"/>
                <w:color w:val="FF0000"/>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125F90">
              <w:rPr>
                <w:rFonts w:eastAsia="Times New Roman" w:cstheme="minorHAnsi"/>
                <w:color w:val="FF0000"/>
                <w:sz w:val="16"/>
                <w:szCs w:val="16"/>
              </w:rPr>
              <w:t>má žiadateľ vecné bremeno na parcely ktoré sú predmetom projektu podľa zákona 66/2009</w:t>
            </w:r>
            <w:r w:rsidRPr="00CB7AB9">
              <w:rPr>
                <w:rFonts w:eastAsia="Times New Roman" w:cstheme="minorHAnsi"/>
                <w:color w:val="000000" w:themeColor="text1"/>
                <w:sz w:val="16"/>
                <w:szCs w:val="16"/>
              </w:rPr>
              <w:t xml:space="preserve">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125F90">
              <w:rPr>
                <w:rFonts w:asciiTheme="minorHAnsi" w:eastAsia="Times New Roman" w:hAnsiTheme="minorHAnsi" w:cstheme="minorHAnsi"/>
                <w:color w:val="FF0000"/>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8"/>
            </w:r>
            <w:bookmarkEnd w:id="5"/>
            <w:r w:rsidRPr="00CB7AB9">
              <w:rPr>
                <w:rFonts w:asciiTheme="minorHAnsi" w:eastAsia="Times New Roman" w:hAnsiTheme="minorHAnsi" w:cstheme="minorHAnsi"/>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125F90">
              <w:rPr>
                <w:rFonts w:cstheme="minorHAnsi"/>
                <w:color w:val="FF0000"/>
                <w:sz w:val="16"/>
                <w:szCs w:val="16"/>
              </w:rPr>
              <w:t>Ohlásenie stavebnému úradu v zmysle § 57, zákona č. 50/1976 Zb. v znení neskorších predpisov pri stavebných investíciách</w:t>
            </w:r>
            <w:r w:rsidRPr="00CB7AB9">
              <w:rPr>
                <w:rFonts w:cstheme="minorHAnsi"/>
                <w:color w:val="000000" w:themeColor="text1"/>
                <w:sz w:val="16"/>
                <w:szCs w:val="16"/>
              </w:rPr>
              <w:t>,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125F90">
              <w:rPr>
                <w:rFonts w:cstheme="minorHAnsi"/>
                <w:color w:val="FF0000"/>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125F90">
              <w:rPr>
                <w:rFonts w:cstheme="minorHAnsi"/>
                <w:color w:val="FF0000"/>
                <w:sz w:val="16"/>
                <w:szCs w:val="16"/>
              </w:rPr>
              <w:lastRenderedPageBreak/>
              <w:t>Projektová dokumentácia s rozpočtom, originál alebo úradne overená fotokópia overená stavebným úradom</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125F90">
              <w:rPr>
                <w:rFonts w:cstheme="minorHAnsi"/>
                <w:b/>
                <w:color w:val="FF0000"/>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125F90">
              <w:rPr>
                <w:rFonts w:asciiTheme="minorHAnsi" w:hAnsiTheme="minorHAnsi" w:cstheme="minorHAnsi"/>
                <w:color w:val="FF0000"/>
                <w:sz w:val="16"/>
                <w:szCs w:val="16"/>
              </w:rPr>
              <w:t>Formulár ŽoNFP (tabuľka č. 15 - Čestné vyhlásenie žiadateľa)</w:t>
            </w:r>
            <w:r w:rsidRPr="00CB7AB9">
              <w:rPr>
                <w:rFonts w:asciiTheme="minorHAnsi" w:hAnsiTheme="minorHAnsi" w:cstheme="minorHAnsi"/>
                <w:color w:val="000000" w:themeColor="text1"/>
                <w:sz w:val="16"/>
                <w:szCs w:val="16"/>
              </w:rPr>
              <w:t xml:space="preserve">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125F90">
              <w:rPr>
                <w:rFonts w:cstheme="minorHAnsi"/>
                <w:b/>
                <w:color w:val="FF0000"/>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125F90" w:rsidRDefault="0010015A" w:rsidP="000E4642">
            <w:pPr>
              <w:pStyle w:val="Odsekzoznamu"/>
              <w:numPr>
                <w:ilvl w:val="0"/>
                <w:numId w:val="44"/>
              </w:numPr>
              <w:spacing w:after="0" w:line="240" w:lineRule="auto"/>
              <w:ind w:left="209" w:hanging="209"/>
              <w:jc w:val="both"/>
              <w:rPr>
                <w:rFonts w:cstheme="minorHAnsi"/>
                <w:color w:val="FF0000"/>
                <w:sz w:val="16"/>
                <w:szCs w:val="16"/>
              </w:rPr>
            </w:pPr>
            <w:r w:rsidRPr="00125F90">
              <w:rPr>
                <w:rFonts w:cstheme="minorHAnsi"/>
                <w:color w:val="FF0000"/>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125F90" w:rsidRDefault="0010015A" w:rsidP="002C09AB">
            <w:pPr>
              <w:spacing w:after="0" w:line="240" w:lineRule="auto"/>
              <w:jc w:val="both"/>
              <w:rPr>
                <w:rFonts w:cstheme="minorHAnsi"/>
                <w:b/>
                <w:color w:val="FF0000"/>
                <w:sz w:val="18"/>
                <w:szCs w:val="18"/>
              </w:rPr>
            </w:pPr>
            <w:r w:rsidRPr="00125F90">
              <w:rPr>
                <w:rFonts w:cstheme="minorHAnsi"/>
                <w:b/>
                <w:color w:val="FF0000"/>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125F90" w:rsidRDefault="0010015A" w:rsidP="000E4642">
            <w:pPr>
              <w:pStyle w:val="Odsekzoznamu"/>
              <w:numPr>
                <w:ilvl w:val="0"/>
                <w:numId w:val="44"/>
              </w:numPr>
              <w:spacing w:after="0" w:line="240" w:lineRule="auto"/>
              <w:ind w:left="209" w:hanging="209"/>
              <w:jc w:val="both"/>
              <w:rPr>
                <w:rFonts w:cstheme="minorHAnsi"/>
                <w:color w:val="FF0000"/>
                <w:sz w:val="16"/>
                <w:szCs w:val="16"/>
              </w:rPr>
            </w:pPr>
            <w:r w:rsidRPr="00125F90">
              <w:rPr>
                <w:rFonts w:cstheme="minorHAnsi"/>
                <w:color w:val="FF0000"/>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125F90">
              <w:rPr>
                <w:rFonts w:cstheme="minorHAnsi"/>
                <w:b/>
                <w:color w:val="FF0000"/>
                <w:sz w:val="18"/>
                <w:szCs w:val="18"/>
              </w:rPr>
              <w:t xml:space="preserve">Podmienka, že žiadateľ dodržuje princíp zákazu konfliktu záujmov v súlade so zákonom č. 292/2014 </w:t>
            </w:r>
            <w:proofErr w:type="spellStart"/>
            <w:r w:rsidRPr="00125F90">
              <w:rPr>
                <w:rFonts w:cstheme="minorHAnsi"/>
                <w:b/>
                <w:color w:val="FF0000"/>
                <w:sz w:val="18"/>
                <w:szCs w:val="18"/>
              </w:rPr>
              <w:t>Z.z</w:t>
            </w:r>
            <w:proofErr w:type="spellEnd"/>
            <w:r w:rsidRPr="00125F90">
              <w:rPr>
                <w:rFonts w:cstheme="minorHAnsi"/>
                <w:b/>
                <w:color w:val="FF0000"/>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9"/>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125F90">
              <w:rPr>
                <w:rFonts w:cstheme="minorHAnsi"/>
                <w:color w:val="FF0000"/>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125F90">
              <w:rPr>
                <w:rFonts w:cstheme="minorHAnsi"/>
                <w:b/>
                <w:color w:val="FF0000"/>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0"/>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lastRenderedPageBreak/>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125F90" w:rsidRDefault="00314487" w:rsidP="000E4642">
            <w:pPr>
              <w:pStyle w:val="Odsekzoznamu"/>
              <w:numPr>
                <w:ilvl w:val="0"/>
                <w:numId w:val="44"/>
              </w:numPr>
              <w:spacing w:after="0" w:line="240" w:lineRule="auto"/>
              <w:ind w:left="209" w:hanging="209"/>
              <w:jc w:val="both"/>
              <w:rPr>
                <w:rFonts w:cstheme="minorHAnsi"/>
                <w:color w:val="FF0000"/>
                <w:sz w:val="16"/>
                <w:szCs w:val="16"/>
              </w:rPr>
            </w:pPr>
            <w:r w:rsidRPr="00125F90">
              <w:rPr>
                <w:rFonts w:cstheme="minorHAnsi"/>
                <w:color w:val="FF0000"/>
                <w:sz w:val="16"/>
                <w:szCs w:val="16"/>
              </w:rPr>
              <w:t>Formulár ŽoNFP – (tabuľka č. 11</w:t>
            </w:r>
            <w:r w:rsidR="001A7F27" w:rsidRPr="00125F90">
              <w:rPr>
                <w:rFonts w:cstheme="minorHAnsi"/>
                <w:color w:val="FF0000"/>
                <w:sz w:val="16"/>
                <w:szCs w:val="16"/>
              </w:rPr>
              <w:t xml:space="preserve"> – Rozpočet </w:t>
            </w:r>
            <w:r w:rsidRPr="00125F90">
              <w:rPr>
                <w:rFonts w:cstheme="minorHAnsi"/>
                <w:color w:val="FF0000"/>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125F90">
              <w:rPr>
                <w:rFonts w:cstheme="minorHAnsi"/>
                <w:color w:val="FF0000"/>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125F90">
              <w:rPr>
                <w:rFonts w:asciiTheme="minorHAnsi" w:hAnsiTheme="minorHAnsi" w:cstheme="minorHAnsi"/>
                <w:b/>
                <w:color w:val="FF0000"/>
                <w:sz w:val="18"/>
                <w:szCs w:val="18"/>
              </w:rPr>
              <w:t xml:space="preserve">Podmienka, že žiadateľ musí postupovať pri obstarávaní tovarov, stavebných prác a služieb, ktoré sú financované z verejných prostriedkov v súlade so zákonom č. 343/2015 </w:t>
            </w:r>
            <w:proofErr w:type="spellStart"/>
            <w:r w:rsidRPr="00125F90">
              <w:rPr>
                <w:rFonts w:asciiTheme="minorHAnsi" w:hAnsiTheme="minorHAnsi" w:cstheme="minorHAnsi"/>
                <w:b/>
                <w:color w:val="FF0000"/>
                <w:sz w:val="18"/>
                <w:szCs w:val="18"/>
              </w:rPr>
              <w:t>Z.z</w:t>
            </w:r>
            <w:proofErr w:type="spellEnd"/>
            <w:r w:rsidRPr="00125F90">
              <w:rPr>
                <w:rFonts w:asciiTheme="minorHAnsi" w:hAnsiTheme="minorHAnsi" w:cstheme="minorHAnsi"/>
                <w:b/>
                <w:color w:val="FF0000"/>
                <w:sz w:val="18"/>
                <w:szCs w:val="18"/>
              </w:rPr>
              <w:t>.</w:t>
            </w:r>
            <w:r w:rsidRPr="00125F90">
              <w:rPr>
                <w:rFonts w:asciiTheme="minorHAnsi" w:hAnsiTheme="minorHAnsi" w:cstheme="minorHAnsi"/>
                <w:b/>
                <w:bCs/>
                <w:color w:val="FF0000"/>
                <w:sz w:val="18"/>
                <w:szCs w:val="18"/>
              </w:rPr>
              <w:t xml:space="preserve"> o verejnom obstarávaní a o zmene a doplnení niektorých zákonov (ďalej ako „ZVO“)</w:t>
            </w:r>
            <w:r w:rsidRPr="00125F90">
              <w:rPr>
                <w:rFonts w:asciiTheme="minorHAnsi" w:hAnsiTheme="minorHAnsi" w:cstheme="minorHAnsi"/>
                <w:b/>
                <w:color w:val="FF0000"/>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w:t>
            </w:r>
            <w:proofErr w:type="spellStart"/>
            <w:r w:rsidRPr="00CB7AB9">
              <w:rPr>
                <w:rFonts w:cstheme="minorHAnsi"/>
                <w:bCs/>
                <w:color w:val="000000" w:themeColor="text1"/>
                <w:sz w:val="16"/>
                <w:szCs w:val="16"/>
                <w:lang w:eastAsia="sk-SK"/>
              </w:rPr>
              <w:t>podopatrenia</w:t>
            </w:r>
            <w:proofErr w:type="spellEnd"/>
            <w:r w:rsidRPr="00CB7AB9">
              <w:rPr>
                <w:rFonts w:cstheme="minorHAnsi"/>
                <w:bCs/>
                <w:color w:val="000000" w:themeColor="text1"/>
                <w:sz w:val="16"/>
                <w:szCs w:val="16"/>
                <w:lang w:eastAsia="sk-SK"/>
              </w:rPr>
              <w:t xml:space="preserve">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EF1F67">
              <w:rPr>
                <w:rFonts w:cstheme="minorHAnsi"/>
                <w:color w:val="FF0000"/>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1"/>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w:t>
            </w:r>
            <w:proofErr w:type="spellStart"/>
            <w:r w:rsidRPr="00CB7AB9">
              <w:rPr>
                <w:rFonts w:cstheme="minorHAnsi"/>
                <w:b/>
                <w:color w:val="000000" w:themeColor="text1"/>
                <w:sz w:val="16"/>
                <w:szCs w:val="16"/>
              </w:rPr>
              <w:t>minimis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je podnik - aktívny, ako i začínajúci poľnohospodár, obhospodarovateľ lesa</w:t>
            </w:r>
            <w:r w:rsidRPr="00006494">
              <w:rPr>
                <w:sz w:val="16"/>
                <w:szCs w:val="16"/>
                <w:lang w:eastAsia="sk-SK"/>
              </w:rPr>
              <w:t xml:space="preserve">, </w:t>
            </w:r>
            <w:r w:rsidR="000D0B55" w:rsidRPr="00006494">
              <w:rPr>
                <w:sz w:val="16"/>
                <w:szCs w:val="16"/>
                <w:lang w:eastAsia="sk-SK"/>
              </w:rPr>
              <w:t xml:space="preserve"> podnik pôsobiaci v sektore potravinárstva</w:t>
            </w:r>
            <w:r w:rsidR="000D0B55" w:rsidRPr="00CB7AB9">
              <w:rPr>
                <w:color w:val="000000" w:themeColor="text1"/>
                <w:sz w:val="16"/>
                <w:szCs w:val="16"/>
                <w:lang w:eastAsia="sk-SK"/>
              </w:rPr>
              <w:t xml:space="preserve">, </w:t>
            </w:r>
            <w:r w:rsidRPr="00CB7AB9">
              <w:rPr>
                <w:color w:val="000000" w:themeColor="text1"/>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(mimo rozsahu čl. 42 ZFEÚ) nespadajú pod schému de </w:t>
            </w:r>
            <w:proofErr w:type="spellStart"/>
            <w:r w:rsidRPr="00CB7AB9">
              <w:rPr>
                <w:rFonts w:cstheme="minorHAnsi"/>
                <w:i/>
                <w:color w:val="000000" w:themeColor="text1"/>
                <w:sz w:val="16"/>
                <w:szCs w:val="16"/>
              </w:rPr>
              <w:t>minimis</w:t>
            </w:r>
            <w:proofErr w:type="spellEnd"/>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v priebehu implementácie projektu v zmysle platnej schémy de </w:t>
            </w:r>
            <w:proofErr w:type="spellStart"/>
            <w:r w:rsidRPr="00CB7AB9">
              <w:rPr>
                <w:rFonts w:asciiTheme="minorHAnsi" w:hAnsiTheme="minorHAnsi" w:cstheme="minorHAnsi"/>
                <w:color w:val="000000" w:themeColor="text1"/>
                <w:sz w:val="16"/>
                <w:szCs w:val="16"/>
              </w:rPr>
              <w:t>minimis</w:t>
            </w:r>
            <w:proofErr w:type="spellEnd"/>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2"/>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w:t>
            </w:r>
            <w:proofErr w:type="spellStart"/>
            <w:r w:rsidRPr="00CB7AB9">
              <w:rPr>
                <w:rFonts w:asciiTheme="minorHAnsi" w:hAnsiTheme="minorHAnsi" w:cstheme="minorHAnsi"/>
                <w:bCs/>
                <w:color w:val="000000" w:themeColor="text1"/>
                <w:sz w:val="16"/>
                <w:szCs w:val="16"/>
              </w:rPr>
              <w:t>podopatrenia</w:t>
            </w:r>
            <w:proofErr w:type="spellEnd"/>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proofErr w:type="spellStart"/>
            <w:r w:rsidR="00921C2C" w:rsidRPr="00CB7AB9">
              <w:rPr>
                <w:rFonts w:cstheme="minorHAnsi"/>
                <w:b/>
                <w:color w:val="000000" w:themeColor="text1"/>
                <w:sz w:val="16"/>
                <w:szCs w:val="16"/>
              </w:rPr>
              <w:t>sken</w:t>
            </w:r>
            <w:proofErr w:type="spellEnd"/>
            <w:r w:rsidR="00921C2C" w:rsidRPr="00CB7AB9">
              <w:rPr>
                <w:rFonts w:cstheme="minorHAnsi"/>
                <w:b/>
                <w:color w:val="000000" w:themeColor="text1"/>
                <w:sz w:val="16"/>
                <w:szCs w:val="16"/>
              </w:rPr>
              <w:t xml:space="preserve">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w:t>
            </w:r>
            <w:proofErr w:type="spellStart"/>
            <w:r w:rsidR="000F57B1" w:rsidRPr="00CB7AB9">
              <w:rPr>
                <w:rStyle w:val="markedcontent"/>
                <w:rFonts w:cstheme="minorHAnsi"/>
                <w:color w:val="000000" w:themeColor="text1"/>
                <w:sz w:val="16"/>
                <w:szCs w:val="16"/>
              </w:rPr>
              <w:t>podopatrenia</w:t>
            </w:r>
            <w:proofErr w:type="spellEnd"/>
            <w:r w:rsidR="000F57B1" w:rsidRPr="00CB7AB9">
              <w:rPr>
                <w:rStyle w:val="markedcontent"/>
                <w:rFonts w:cstheme="minorHAnsi"/>
                <w:color w:val="000000" w:themeColor="text1"/>
                <w:sz w:val="16"/>
                <w:szCs w:val="16"/>
              </w:rPr>
              <w:t xml:space="preserve">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CB1AEE" w:rsidRDefault="006262A0" w:rsidP="00E97831"/>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3"/>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 xml:space="preserve">Príjemcom pomoci je účastník vzdelávania. V prípade, ak účastník vzdelávania je podnik v zmysle čl. 107 ods. 1 ZFEÚ, musí spĺňať podmienky uvedené v schéme de </w:t>
            </w:r>
            <w:proofErr w:type="spellStart"/>
            <w:r w:rsidRPr="00CB7AB9">
              <w:rPr>
                <w:rFonts w:cstheme="minorHAnsi"/>
                <w:b/>
                <w:color w:val="000000" w:themeColor="text1"/>
                <w:sz w:val="16"/>
                <w:szCs w:val="16"/>
              </w:rPr>
              <w:t>minimis</w:t>
            </w:r>
            <w:proofErr w:type="spellEnd"/>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 xml:space="preserve">(mimo rozsahu čl. 42 ZFEÚ) nespadajú pod schému de </w:t>
            </w:r>
            <w:proofErr w:type="spellStart"/>
            <w:r w:rsidRPr="00CB7AB9">
              <w:rPr>
                <w:rFonts w:cstheme="minorHAnsi"/>
                <w:b/>
                <w:color w:val="000000" w:themeColor="text1"/>
                <w:sz w:val="16"/>
                <w:szCs w:val="16"/>
              </w:rPr>
              <w:t>minimis</w:t>
            </w:r>
            <w:proofErr w:type="spellEnd"/>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 xml:space="preserve">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 xml:space="preserve">(mimo rozsahu čl. 42 ZFEÚ) nespadajú pod schému de </w:t>
            </w:r>
            <w:proofErr w:type="spellStart"/>
            <w:r w:rsidRPr="00CB7AB9">
              <w:rPr>
                <w:rFonts w:cstheme="minorHAnsi"/>
                <w:b/>
                <w:i/>
                <w:color w:val="000000" w:themeColor="text1"/>
                <w:sz w:val="16"/>
                <w:szCs w:val="16"/>
              </w:rPr>
              <w:t>minimis</w:t>
            </w:r>
            <w:proofErr w:type="spellEnd"/>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lastRenderedPageBreak/>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3F068E41"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1 mesiac 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9C6093">
              <w:rPr>
                <w:rFonts w:cstheme="minorHAnsi"/>
                <w:b/>
                <w:color w:val="000000" w:themeColor="text1"/>
                <w:sz w:val="16"/>
                <w:szCs w:val="16"/>
              </w:rPr>
              <w:t>sken</w:t>
            </w:r>
            <w:proofErr w:type="spellEnd"/>
            <w:r w:rsidRPr="009C6093">
              <w:rPr>
                <w:rFonts w:cstheme="minorHAnsi"/>
                <w:b/>
                <w:color w:val="000000" w:themeColor="text1"/>
                <w:sz w:val="16"/>
                <w:szCs w:val="16"/>
              </w:rPr>
              <w:t xml:space="preserve">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006494" w:rsidRDefault="00A80E6E" w:rsidP="00A80E6E">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3405EAEC" w14:textId="714FB52E" w:rsidR="00A44FF7" w:rsidRPr="00CB7AB9" w:rsidRDefault="00A44FF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Návrh rozpočtu, vygenerovaný súbor z aplikácie KALKULAČKA  v rámci katalógu cien,  </w:t>
            </w:r>
            <w:r w:rsidRPr="00CB7AB9">
              <w:rPr>
                <w:rFonts w:cstheme="minorHAnsi"/>
                <w:b/>
                <w:color w:val="000000" w:themeColor="text1"/>
                <w:sz w:val="16"/>
                <w:szCs w:val="16"/>
              </w:rPr>
              <w:t>originál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(v prípade aplikácie ŠTANDARDNEJ STUPNICE JEDNOTKOVÝCH VÝDAVKOV</w:t>
            </w:r>
            <w:r w:rsidR="00BE0E67" w:rsidRPr="00CB7AB9">
              <w:rPr>
                <w:rFonts w:cstheme="minorHAnsi"/>
                <w:b/>
                <w:color w:val="000000" w:themeColor="text1"/>
                <w:sz w:val="16"/>
                <w:szCs w:val="16"/>
              </w:rPr>
              <w:t>)</w:t>
            </w:r>
            <w:r w:rsidRPr="00CB7AB9">
              <w:rPr>
                <w:rFonts w:cstheme="minorHAnsi"/>
                <w:b/>
                <w:color w:val="000000" w:themeColor="text1"/>
                <w:sz w:val="16"/>
                <w:szCs w:val="16"/>
              </w:rPr>
              <w:t xml:space="preserve"> </w:t>
            </w:r>
          </w:p>
          <w:p w14:paraId="06DE41CB" w14:textId="2F15CA15" w:rsidR="00B60A25" w:rsidRPr="00CB7AB9" w:rsidRDefault="00A44FF7" w:rsidP="009F1D61">
            <w:pPr>
              <w:pStyle w:val="Odsekzoznamu"/>
              <w:numPr>
                <w:ilvl w:val="1"/>
                <w:numId w:val="239"/>
              </w:numPr>
              <w:spacing w:after="0" w:line="240" w:lineRule="auto"/>
              <w:ind w:left="266" w:hanging="266"/>
              <w:jc w:val="both"/>
              <w:rPr>
                <w:rFonts w:cstheme="minorHAnsi"/>
                <w:b/>
                <w:color w:val="000000" w:themeColor="text1"/>
                <w:sz w:val="16"/>
                <w:szCs w:val="16"/>
              </w:rPr>
            </w:pPr>
            <w:r w:rsidRPr="00CB7AB9">
              <w:rPr>
                <w:rFonts w:cstheme="minorHAnsi"/>
                <w:color w:val="000000" w:themeColor="text1"/>
                <w:sz w:val="16"/>
                <w:szCs w:val="16"/>
              </w:rPr>
              <w:lastRenderedPageBreak/>
              <w:t xml:space="preserve">PHZ, výkaz  - výmer, víťazná cenová ponuka, zmluva s dodávateľom, EKS, katalóg, </w:t>
            </w:r>
            <w:proofErr w:type="spellStart"/>
            <w:r w:rsidRPr="00CB7AB9">
              <w:rPr>
                <w:rFonts w:cstheme="minorHAnsi"/>
                <w:color w:val="000000" w:themeColor="text1"/>
                <w:sz w:val="16"/>
                <w:szCs w:val="16"/>
              </w:rPr>
              <w:t>printscreeny</w:t>
            </w:r>
            <w:proofErr w:type="spellEnd"/>
            <w:r w:rsidRPr="00CB7AB9">
              <w:rPr>
                <w:rFonts w:cstheme="minorHAnsi"/>
                <w:color w:val="000000" w:themeColor="text1"/>
                <w:sz w:val="16"/>
                <w:szCs w:val="16"/>
              </w:rPr>
              <w:t xml:space="preserve"> webových stránok vrátane čitateľnej informácie o cenách, zmluvy CRZ, ukončené zákazky v EKS  a iné, </w:t>
            </w:r>
            <w:r w:rsidR="009C6093">
              <w:rPr>
                <w:rFonts w:cstheme="minorHAnsi"/>
                <w:b/>
                <w:color w:val="000000" w:themeColor="text1"/>
                <w:sz w:val="16"/>
                <w:szCs w:val="16"/>
              </w:rPr>
              <w:t xml:space="preserve"> </w:t>
            </w:r>
            <w:proofErr w:type="spellStart"/>
            <w:r w:rsidR="009C6093">
              <w:rPr>
                <w:rFonts w:cstheme="minorHAnsi"/>
                <w:b/>
                <w:color w:val="000000" w:themeColor="text1"/>
                <w:sz w:val="16"/>
                <w:szCs w:val="16"/>
              </w:rPr>
              <w:t>ske</w:t>
            </w:r>
            <w:r w:rsidRPr="00CB7AB9">
              <w:rPr>
                <w:rFonts w:cstheme="minorHAnsi"/>
                <w:b/>
                <w:color w:val="000000" w:themeColor="text1"/>
                <w:sz w:val="16"/>
                <w:szCs w:val="16"/>
              </w:rPr>
              <w:t>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(v prípade aplikácie JEDNORÁZOVEJ PLATBY) – žiadateľ si môže vybrať jednu z možností, ktorou preukáže stanovenú metódu výpočtu oprávnených výdavkov                        </w:t>
            </w:r>
            <w:r w:rsidRPr="00CB7AB9">
              <w:rPr>
                <w:rFonts w:cstheme="minorHAnsi"/>
                <w:b/>
                <w:color w:val="000000" w:themeColor="text1"/>
                <w:sz w:val="16"/>
                <w:szCs w:val="16"/>
                <w:u w:val="single"/>
              </w:rPr>
              <w:t xml:space="preserve">               </w:t>
            </w:r>
          </w:p>
          <w:p w14:paraId="0EF5C45F" w14:textId="75A41DDE" w:rsidR="00115487" w:rsidRDefault="0011548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341ACAEE" w14:textId="7186C54F" w:rsidR="00A80E6E" w:rsidRPr="00006494" w:rsidRDefault="00A80E6E" w:rsidP="00A80E6E">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5D7392F" w14:textId="6940D8A9"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199FD97C" w14:textId="45C83E6E" w:rsidR="00A80E6E" w:rsidRPr="00006494" w:rsidRDefault="00A80E6E" w:rsidP="00A80E6E">
            <w:pPr>
              <w:pStyle w:val="Odsekzoznamu"/>
              <w:spacing w:after="0" w:line="240" w:lineRule="auto"/>
              <w:ind w:left="263"/>
              <w:jc w:val="both"/>
              <w:rPr>
                <w:rFonts w:cstheme="minorHAnsi"/>
                <w:sz w:val="16"/>
                <w:szCs w:val="16"/>
              </w:rPr>
            </w:pPr>
            <w:r w:rsidRPr="00006494">
              <w:rPr>
                <w:rFonts w:cstheme="minorHAnsi"/>
                <w:sz w:val="16"/>
                <w:szCs w:val="16"/>
              </w:rPr>
              <w:t>ALEBO</w:t>
            </w:r>
          </w:p>
          <w:p w14:paraId="066E3245" w14:textId="040B1E0A"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2EDCE16B" w14:textId="18088C39" w:rsidR="002A5201" w:rsidRPr="00006494" w:rsidRDefault="00F7056E" w:rsidP="002C09AB">
            <w:pPr>
              <w:tabs>
                <w:tab w:val="left" w:pos="567"/>
              </w:tabs>
              <w:spacing w:after="0" w:line="240" w:lineRule="auto"/>
              <w:jc w:val="both"/>
              <w:rPr>
                <w:rFonts w:cstheme="minorHAnsi"/>
                <w:b/>
                <w:sz w:val="16"/>
                <w:szCs w:val="16"/>
                <w:u w:val="single"/>
              </w:rPr>
            </w:pPr>
            <w:r w:rsidRPr="00006494">
              <w:rPr>
                <w:rFonts w:cstheme="minorHAnsi"/>
                <w:b/>
                <w:sz w:val="16"/>
                <w:szCs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w:t>
            </w:r>
            <w:proofErr w:type="spellStart"/>
            <w:r w:rsidRPr="00CB7AB9">
              <w:rPr>
                <w:rFonts w:asciiTheme="minorHAnsi" w:hAnsiTheme="minorHAnsi" w:cstheme="minorHAnsi"/>
                <w:color w:val="000000" w:themeColor="text1"/>
                <w:kern w:val="0"/>
                <w:sz w:val="16"/>
                <w:szCs w:val="16"/>
                <w:lang w:eastAsia="en-US"/>
              </w:rPr>
              <w:t>podopatrenia</w:t>
            </w:r>
            <w:proofErr w:type="spellEnd"/>
            <w:r w:rsidRPr="00CB7AB9">
              <w:rPr>
                <w:rFonts w:asciiTheme="minorHAnsi" w:hAnsiTheme="minorHAnsi" w:cstheme="minorHAnsi"/>
                <w:color w:val="000000" w:themeColor="text1"/>
                <w:kern w:val="0"/>
                <w:sz w:val="16"/>
                <w:szCs w:val="16"/>
                <w:lang w:eastAsia="en-US"/>
              </w:rPr>
              <w:t xml:space="preserve">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má rozhodnutie PPA  o schválení podpory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w:t>
            </w:r>
            <w:proofErr w:type="spellStart"/>
            <w:r w:rsidRPr="00CB7AB9">
              <w:rPr>
                <w:rFonts w:asciiTheme="minorHAnsi" w:hAnsiTheme="minorHAnsi" w:cstheme="minorHAnsi"/>
                <w:color w:val="000000" w:themeColor="text1"/>
                <w:sz w:val="16"/>
                <w:szCs w:val="16"/>
              </w:rPr>
              <w:t>podopatrenie</w:t>
            </w:r>
            <w:proofErr w:type="spellEnd"/>
            <w:r w:rsidRPr="00CB7AB9">
              <w:rPr>
                <w:rFonts w:asciiTheme="minorHAnsi" w:hAnsiTheme="minorHAnsi" w:cstheme="minorHAnsi"/>
                <w:color w:val="000000" w:themeColor="text1"/>
                <w:sz w:val="16"/>
                <w:szCs w:val="16"/>
              </w:rPr>
              <w:t xml:space="preserve"> 6.1,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20"/>
                <w:szCs w:val="20"/>
              </w:rPr>
              <w:t>minimis</w:t>
            </w:r>
            <w:proofErr w:type="spellEnd"/>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4.1,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5"/>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Projekty vyhodnocované v rámci FO 2B je podmienkou schválený podnikateľský plán v zmysle </w:t>
            </w:r>
            <w:proofErr w:type="spellStart"/>
            <w:r w:rsidRPr="00CB7AB9">
              <w:rPr>
                <w:rFonts w:cstheme="minorHAnsi"/>
                <w:b/>
                <w:color w:val="000000" w:themeColor="text1"/>
                <w:sz w:val="18"/>
                <w:szCs w:val="18"/>
              </w:rPr>
              <w:t>podopatrenia</w:t>
            </w:r>
            <w:proofErr w:type="spellEnd"/>
            <w:r w:rsidRPr="00CB7AB9">
              <w:rPr>
                <w:rFonts w:cstheme="minorHAnsi"/>
                <w:b/>
                <w:color w:val="000000" w:themeColor="text1"/>
                <w:sz w:val="18"/>
                <w:szCs w:val="18"/>
              </w:rPr>
              <w:t xml:space="preserve">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Projekty vyhodnocované v rámci FO 2B je podmienkou schválený podnikateľský plán v zmysle </w:t>
            </w:r>
            <w:proofErr w:type="spellStart"/>
            <w:r w:rsidRPr="00CB7AB9">
              <w:rPr>
                <w:rFonts w:cstheme="minorHAnsi"/>
                <w:color w:val="000000" w:themeColor="text1"/>
                <w:sz w:val="16"/>
                <w:szCs w:val="16"/>
              </w:rPr>
              <w:t>pod</w:t>
            </w:r>
            <w:r w:rsidR="00351731" w:rsidRPr="00CB7AB9">
              <w:rPr>
                <w:rFonts w:cstheme="minorHAnsi"/>
                <w:color w:val="000000" w:themeColor="text1"/>
                <w:sz w:val="16"/>
                <w:szCs w:val="16"/>
              </w:rPr>
              <w:t>opatrenia</w:t>
            </w:r>
            <w:proofErr w:type="spellEnd"/>
            <w:r w:rsidR="00351731" w:rsidRPr="00CB7AB9">
              <w:rPr>
                <w:rFonts w:cstheme="minorHAnsi"/>
                <w:color w:val="000000" w:themeColor="text1"/>
                <w:sz w:val="16"/>
                <w:szCs w:val="16"/>
              </w:rPr>
              <w:t xml:space="preserve">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w:t>
            </w:r>
            <w:r w:rsidRPr="00CB7AB9">
              <w:rPr>
                <w:rFonts w:asciiTheme="minorHAnsi" w:hAnsiTheme="minorHAnsi" w:cstheme="minorHAnsi"/>
                <w:bCs/>
                <w:color w:val="000000" w:themeColor="text1"/>
                <w:sz w:val="16"/>
                <w:szCs w:val="16"/>
              </w:rPr>
              <w:lastRenderedPageBreak/>
              <w:t xml:space="preserve">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CB7AB9" w:rsidRDefault="00196895"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CB7AB9">
              <w:rPr>
                <w:rFonts w:cstheme="minorHAnsi"/>
                <w:b/>
                <w:bCs/>
                <w:i/>
                <w:strike/>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lastRenderedPageBreak/>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 xml:space="preserve">Výpis z CEHZ o počte zvierat za predchádzajúce dva roky pred dátumom podania </w:t>
            </w:r>
            <w:proofErr w:type="spellStart"/>
            <w:r w:rsidRPr="00CB7AB9">
              <w:rPr>
                <w:rFonts w:cs="Calibri"/>
                <w:bCs/>
                <w:color w:val="000000" w:themeColor="text1"/>
                <w:sz w:val="16"/>
                <w:szCs w:val="16"/>
              </w:rPr>
              <w:t>ŽoNFP</w:t>
            </w:r>
            <w:proofErr w:type="spellEnd"/>
            <w:r w:rsidRPr="00CB7AB9">
              <w:rPr>
                <w:rFonts w:cs="Calibri"/>
                <w:bCs/>
                <w:color w:val="000000" w:themeColor="text1"/>
                <w:sz w:val="16"/>
                <w:szCs w:val="16"/>
              </w:rPr>
              <w:t>,</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6"/>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7"/>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CB7AB9" w:rsidRDefault="00C7370E" w:rsidP="00C7370E">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 xml:space="preserve">Výpis z CEHZ o počte zvierat za predchádzajúce dva roky pred dátumom podania </w:t>
            </w:r>
            <w:proofErr w:type="spellStart"/>
            <w:r w:rsidRPr="00CB7AB9">
              <w:rPr>
                <w:rFonts w:cs="Calibri"/>
                <w:bCs/>
                <w:color w:val="000000" w:themeColor="text1"/>
                <w:sz w:val="16"/>
                <w:szCs w:val="16"/>
              </w:rPr>
              <w:t>ŽoNFP</w:t>
            </w:r>
            <w:proofErr w:type="spellEnd"/>
            <w:r w:rsidRPr="00CB7AB9">
              <w:rPr>
                <w:rFonts w:cs="Calibri"/>
                <w:bCs/>
                <w:color w:val="000000" w:themeColor="text1"/>
                <w:sz w:val="16"/>
                <w:szCs w:val="16"/>
              </w:rPr>
              <w:t>,</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w:t>
            </w:r>
            <w:r w:rsidRPr="00CB7AB9">
              <w:rPr>
                <w:rFonts w:cstheme="minorHAnsi"/>
                <w:color w:val="000000" w:themeColor="text1"/>
                <w:sz w:val="16"/>
                <w:szCs w:val="16"/>
                <w:lang w:eastAsia="sk-SK"/>
              </w:rPr>
              <w:lastRenderedPageBreak/>
              <w:t>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lastRenderedPageBreak/>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xml:space="preserve">. V rámci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w:t>
            </w:r>
            <w:proofErr w:type="spellStart"/>
            <w:r w:rsidRPr="00CB7AB9">
              <w:rPr>
                <w:rFonts w:cstheme="minorHAnsi"/>
                <w:color w:val="000000" w:themeColor="text1"/>
                <w:sz w:val="18"/>
                <w:szCs w:val="18"/>
              </w:rPr>
              <w:t>podopatrení</w:t>
            </w:r>
            <w:proofErr w:type="spellEnd"/>
            <w:r w:rsidRPr="00CB7AB9">
              <w:rPr>
                <w:rFonts w:cstheme="minorHAnsi"/>
                <w:color w:val="000000" w:themeColor="text1"/>
                <w:sz w:val="18"/>
                <w:szCs w:val="18"/>
              </w:rPr>
              <w:t xml:space="preserve">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xml:space="preserve">: pre oprávneného žiadateľa v prípade spracovania produktov kde výstup je mimo prílohy I ZFEÚ platia podmienky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19"/>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0"/>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 xml:space="preserve">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sken</w:t>
            </w:r>
            <w:proofErr w:type="spellEnd"/>
            <w:r w:rsidRPr="00CB7AB9">
              <w:rPr>
                <w:rFonts w:cstheme="minorHAnsi"/>
                <w:color w:val="000000" w:themeColor="text1"/>
                <w:sz w:val="16"/>
                <w:szCs w:val="16"/>
              </w:rPr>
              <w:t xml:space="preserve">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 xml:space="preserve">nie staršie ako 3 mesiace 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5B4F0A">
              <w:rPr>
                <w:rFonts w:cstheme="minorHAnsi"/>
                <w:b/>
                <w:color w:val="000000" w:themeColor="text1"/>
                <w:sz w:val="16"/>
                <w:szCs w:val="16"/>
              </w:rPr>
              <w:t>sken</w:t>
            </w:r>
            <w:proofErr w:type="spellEnd"/>
            <w:r w:rsidRPr="005B4F0A">
              <w:rPr>
                <w:rFonts w:cstheme="minorHAnsi"/>
                <w:b/>
                <w:color w:val="000000" w:themeColor="text1"/>
                <w:sz w:val="16"/>
                <w:szCs w:val="16"/>
              </w:rPr>
              <w:t xml:space="preserve">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77777777"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1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lastRenderedPageBreak/>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1"/>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04" w:type="pct"/>
            <w:gridSpan w:val="3"/>
            <w:shd w:val="clear" w:color="auto" w:fill="auto"/>
            <w:vAlign w:val="center"/>
          </w:tcPr>
          <w:p w14:paraId="23693F0A" w14:textId="77777777" w:rsidR="00E056AA" w:rsidRPr="00CB7AB9" w:rsidRDefault="00E056AA"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0ED9ABDD" w14:textId="62FBB9FB"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EC6B0C" w:rsidRPr="00CB7AB9">
              <w:rPr>
                <w:rFonts w:cstheme="minorHAnsi"/>
                <w:bCs/>
                <w:color w:val="000000" w:themeColor="text1"/>
                <w:sz w:val="16"/>
                <w:szCs w:val="16"/>
              </w:rPr>
              <w:t xml:space="preserve">ako oprávnené výdavky MAS. </w:t>
            </w:r>
            <w:r w:rsidRPr="00CB7AB9">
              <w:rPr>
                <w:rFonts w:cstheme="minorHAnsi"/>
                <w:bCs/>
                <w:color w:val="000000" w:themeColor="text1"/>
                <w:sz w:val="16"/>
                <w:szCs w:val="16"/>
              </w:rPr>
              <w:t>Žiadateľ musí zároveň spĺňať</w:t>
            </w:r>
            <w:r w:rsidR="00A84C0C" w:rsidRPr="00CB7AB9">
              <w:rPr>
                <w:rFonts w:cstheme="minorHAnsi"/>
                <w:bCs/>
                <w:color w:val="000000" w:themeColor="text1"/>
                <w:sz w:val="16"/>
                <w:szCs w:val="16"/>
              </w:rPr>
              <w:t xml:space="preserve"> aj podmienky uvedené v bode 2.2</w:t>
            </w:r>
            <w:r w:rsidR="00E374C1" w:rsidRPr="00CB7AB9">
              <w:rPr>
                <w:rFonts w:cstheme="minorHAnsi"/>
                <w:bCs/>
                <w:color w:val="000000" w:themeColor="text1"/>
                <w:sz w:val="16"/>
                <w:szCs w:val="16"/>
              </w:rPr>
              <w:t xml:space="preserve">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00A84C0C" w:rsidRPr="00CB7AB9">
              <w:rPr>
                <w:rFonts w:cstheme="minorHAnsi"/>
                <w:color w:val="000000" w:themeColor="text1"/>
                <w:sz w:val="16"/>
                <w:szCs w:val="16"/>
              </w:rPr>
              <w:t>uvedené v Prílohe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A84C0C"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4FA2E645" w14:textId="77777777"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3768CC9E"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súvisiace všeobecné náklady s bodom 1 (v prípade investičných opatrení):</w:t>
            </w:r>
          </w:p>
          <w:p w14:paraId="77716B05"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55238B3D"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FA176B4"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color w:val="000000" w:themeColor="text1"/>
                <w:sz w:val="16"/>
                <w:szCs w:val="16"/>
              </w:rPr>
              <w:footnoteReference w:id="22"/>
            </w:r>
            <w:r w:rsidRPr="00CB7AB9">
              <w:rPr>
                <w:rFonts w:cstheme="minorHAnsi"/>
                <w:color w:val="000000" w:themeColor="text1"/>
                <w:sz w:val="16"/>
                <w:szCs w:val="16"/>
              </w:rPr>
              <w:t>.</w:t>
            </w:r>
          </w:p>
          <w:p w14:paraId="32A596A7" w14:textId="69BC6C21" w:rsidR="00E056AA" w:rsidRPr="00CB7AB9" w:rsidRDefault="00E056AA"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FF9B067" w14:textId="007D3E53" w:rsidR="002C4C94" w:rsidRPr="00CB7AB9" w:rsidRDefault="00E056AA" w:rsidP="009F1D61">
            <w:pPr>
              <w:pStyle w:val="Default"/>
              <w:keepLines/>
              <w:widowControl w:val="0"/>
              <w:numPr>
                <w:ilvl w:val="1"/>
                <w:numId w:val="272"/>
              </w:numPr>
              <w:ind w:left="226" w:hanging="226"/>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2C4C94" w:rsidRPr="00CB7AB9">
              <w:rPr>
                <w:rFonts w:cstheme="minorHAnsi"/>
                <w:color w:val="000000" w:themeColor="text1"/>
                <w:sz w:val="16"/>
                <w:szCs w:val="16"/>
              </w:rPr>
              <w:t xml:space="preserve"> </w:t>
            </w:r>
          </w:p>
          <w:p w14:paraId="6025AE9E" w14:textId="5224CC3E" w:rsidR="00D0045F" w:rsidRDefault="00A84C0C"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BC3A37" w14:textId="48FA1698" w:rsidR="00131A87" w:rsidRPr="00006494" w:rsidRDefault="00131A87" w:rsidP="00131A87">
            <w:pPr>
              <w:spacing w:after="0" w:line="240" w:lineRule="auto"/>
              <w:jc w:val="both"/>
              <w:rPr>
                <w:rFonts w:cstheme="minorHAnsi"/>
                <w:sz w:val="16"/>
                <w:szCs w:val="16"/>
              </w:rPr>
            </w:pPr>
            <w:r w:rsidRPr="00006494">
              <w:rPr>
                <w:rFonts w:cstheme="minorHAnsi"/>
                <w:b/>
                <w:sz w:val="16"/>
                <w:szCs w:val="16"/>
                <w:u w:val="single"/>
              </w:rPr>
              <w:t>Pri aplikácii zjednodušeného vykazovania výdavkov</w:t>
            </w:r>
          </w:p>
          <w:p w14:paraId="25F8BF2F" w14:textId="157D5237" w:rsidR="00B60A25" w:rsidRPr="00006494" w:rsidRDefault="00D0045F" w:rsidP="009F1D61">
            <w:pPr>
              <w:pStyle w:val="Odsekzoznamu"/>
              <w:numPr>
                <w:ilvl w:val="1"/>
                <w:numId w:val="272"/>
              </w:numPr>
              <w:spacing w:after="0" w:line="240" w:lineRule="auto"/>
              <w:ind w:left="226" w:hanging="226"/>
              <w:jc w:val="both"/>
              <w:rPr>
                <w:rFonts w:cstheme="minorHAnsi"/>
                <w:sz w:val="16"/>
                <w:szCs w:val="16"/>
              </w:rPr>
            </w:pPr>
            <w:r w:rsidRPr="00006494">
              <w:rPr>
                <w:rFonts w:cstheme="minorHAnsi"/>
                <w:sz w:val="16"/>
                <w:szCs w:val="16"/>
              </w:rPr>
              <w:t xml:space="preserve">PHZ, výkaz  - výmer, víťazná cenová ponuka, zmluva s dodávateľom, EKS, katalóg, </w:t>
            </w:r>
            <w:proofErr w:type="spellStart"/>
            <w:r w:rsidRPr="00006494">
              <w:rPr>
                <w:rFonts w:cstheme="minorHAnsi"/>
                <w:sz w:val="16"/>
                <w:szCs w:val="16"/>
              </w:rPr>
              <w:t>printscreeny</w:t>
            </w:r>
            <w:proofErr w:type="spellEnd"/>
            <w:r w:rsidRPr="00006494">
              <w:rPr>
                <w:rFonts w:cstheme="minorHAnsi"/>
                <w:sz w:val="16"/>
                <w:szCs w:val="16"/>
              </w:rPr>
              <w:t xml:space="preserve"> webových stránok vrátane čitateľnej informácie o cenách, zmluvy CRZ, uko</w:t>
            </w:r>
            <w:r w:rsidR="005B4F0A" w:rsidRPr="00006494">
              <w:rPr>
                <w:rFonts w:cstheme="minorHAnsi"/>
                <w:sz w:val="16"/>
                <w:szCs w:val="16"/>
              </w:rPr>
              <w:t xml:space="preserve">nčené zákazky v EKS  a iné,  </w:t>
            </w:r>
            <w:proofErr w:type="spellStart"/>
            <w:r w:rsidR="005B4F0A" w:rsidRPr="00006494">
              <w:rPr>
                <w:rFonts w:cstheme="minorHAnsi"/>
                <w:sz w:val="16"/>
                <w:szCs w:val="16"/>
              </w:rPr>
              <w:t>ske</w:t>
            </w:r>
            <w:r w:rsidRPr="00006494">
              <w:rPr>
                <w:rFonts w:cstheme="minorHAnsi"/>
                <w:sz w:val="16"/>
                <w:szCs w:val="16"/>
              </w:rPr>
              <w:t>n</w:t>
            </w:r>
            <w:proofErr w:type="spellEnd"/>
            <w:r w:rsidRPr="00006494">
              <w:rPr>
                <w:rFonts w:cstheme="minorHAnsi"/>
                <w:sz w:val="16"/>
                <w:szCs w:val="16"/>
              </w:rPr>
              <w:t xml:space="preserve"> originálu vo formáte .</w:t>
            </w:r>
            <w:proofErr w:type="spellStart"/>
            <w:r w:rsidRPr="00006494">
              <w:rPr>
                <w:rFonts w:cstheme="minorHAnsi"/>
                <w:sz w:val="16"/>
                <w:szCs w:val="16"/>
              </w:rPr>
              <w:t>pdf</w:t>
            </w:r>
            <w:proofErr w:type="spellEnd"/>
            <w:r w:rsidRPr="00006494">
              <w:rPr>
                <w:rFonts w:cstheme="minorHAnsi"/>
                <w:sz w:val="16"/>
                <w:szCs w:val="16"/>
              </w:rPr>
              <w:t xml:space="preserve"> pros</w:t>
            </w:r>
            <w:r w:rsidR="00906ED2" w:rsidRPr="00006494">
              <w:rPr>
                <w:rFonts w:cstheme="minorHAnsi"/>
                <w:sz w:val="16"/>
                <w:szCs w:val="16"/>
              </w:rPr>
              <w:t>tredníctvom ITMS2014+ (aplikácia</w:t>
            </w:r>
            <w:r w:rsidRPr="00006494">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D03FCDA" w14:textId="68AC57A8"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5D081155"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lastRenderedPageBreak/>
              <w:t>ALEBO</w:t>
            </w:r>
          </w:p>
          <w:p w14:paraId="03C7C90F" w14:textId="2BD6D3D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4B73D234" w14:textId="3255A566" w:rsidR="00131A87" w:rsidRPr="00131A87" w:rsidRDefault="00115487" w:rsidP="00131A87">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0301A861" w14:textId="3C881C50" w:rsidR="00E056AA" w:rsidRPr="00CB7AB9" w:rsidRDefault="006D60B1"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101D72E" w14:textId="369398A4" w:rsidR="00E056AA" w:rsidRPr="00CB7AB9" w:rsidRDefault="00E056AA" w:rsidP="009F1D61">
            <w:pPr>
              <w:pStyle w:val="Odsekzoznamu"/>
              <w:numPr>
                <w:ilvl w:val="0"/>
                <w:numId w:val="271"/>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proofErr w:type="spellStart"/>
            <w:r w:rsidRPr="00CB7AB9">
              <w:rPr>
                <w:rFonts w:cstheme="minorHAnsi"/>
                <w:b/>
                <w:color w:val="000000" w:themeColor="text1"/>
                <w:sz w:val="16"/>
                <w:szCs w:val="16"/>
              </w:rPr>
              <w:t>sken</w:t>
            </w:r>
            <w:proofErr w:type="spellEnd"/>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CB7AB9" w:rsidRDefault="00C5624A"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CB7AB9">
              <w:rPr>
                <w:rFonts w:cstheme="minorHAnsi"/>
                <w:b/>
                <w:strike/>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CB7AB9" w:rsidRDefault="00D71393"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r w:rsidR="004E498D" w:rsidRPr="00CB7AB9">
              <w:rPr>
                <w:rFonts w:asciiTheme="minorHAnsi" w:hAnsiTheme="minorHAnsi" w:cstheme="minorHAnsi"/>
                <w:b/>
                <w:bCs/>
                <w:i/>
                <w:strike/>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CB7AB9" w:rsidRDefault="00D71393"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CB7AB9" w:rsidRDefault="00D71393"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4E498D" w:rsidRPr="00CB7AB9">
              <w:rPr>
                <w:rFonts w:asciiTheme="minorHAnsi" w:hAnsiTheme="minorHAnsi" w:cstheme="minorHAnsi"/>
                <w:b/>
                <w:i/>
                <w:strike/>
                <w:color w:val="000000" w:themeColor="text1"/>
                <w:sz w:val="18"/>
                <w:szCs w:val="18"/>
                <w:u w:val="single"/>
              </w:rPr>
              <w:t xml:space="preserve"> </w:t>
            </w:r>
          </w:p>
          <w:p w14:paraId="5E8DBC2F" w14:textId="77777777" w:rsidR="00D71393" w:rsidRPr="00CB7AB9" w:rsidRDefault="00D71393" w:rsidP="009F1D61">
            <w:pPr>
              <w:pStyle w:val="Default"/>
              <w:keepLines/>
              <w:widowControl w:val="0"/>
              <w:numPr>
                <w:ilvl w:val="0"/>
                <w:numId w:val="258"/>
              </w:numPr>
              <w:ind w:left="232" w:hanging="232"/>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bCs/>
                <w:color w:val="000000" w:themeColor="text1"/>
                <w:sz w:val="16"/>
                <w:szCs w:val="16"/>
              </w:rPr>
              <w:t>sken</w:t>
            </w:r>
            <w:proofErr w:type="spellEnd"/>
            <w:r w:rsidRPr="00CB7AB9">
              <w:rPr>
                <w:rFonts w:asciiTheme="minorHAnsi" w:hAnsiTheme="minorHAnsi" w:cstheme="minorHAnsi"/>
                <w:b/>
                <w:bCs/>
                <w:color w:val="000000" w:themeColor="text1"/>
                <w:sz w:val="16"/>
                <w:szCs w:val="16"/>
              </w:rPr>
              <w:t xml:space="preserve">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CB7AB9" w:rsidRDefault="004E498D" w:rsidP="009F1D61">
            <w:pPr>
              <w:pStyle w:val="Default"/>
              <w:keepLines/>
              <w:widowControl w:val="0"/>
              <w:numPr>
                <w:ilvl w:val="0"/>
                <w:numId w:val="258"/>
              </w:numPr>
              <w:ind w:left="226" w:hanging="226"/>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23"/>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xml:space="preserve">, bude poskytovaná v súlade s nariadením Komisie (EÚ) č. 1407/2013 o uplatňovaní článkov 107 a 108 ZFEÚ na pomoc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CB7AB9" w:rsidRDefault="005465A8" w:rsidP="00F76EC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strike/>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CB7AB9" w:rsidRDefault="005465A8" w:rsidP="000E4642">
            <w:pPr>
              <w:pStyle w:val="Odsekzoznamu"/>
              <w:numPr>
                <w:ilvl w:val="0"/>
                <w:numId w:val="48"/>
              </w:numPr>
              <w:spacing w:after="0" w:line="240" w:lineRule="auto"/>
              <w:ind w:left="218" w:hanging="218"/>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CB7AB9" w:rsidRDefault="005465A8"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w:t>
            </w:r>
            <w:r w:rsidRPr="00CB7AB9">
              <w:rPr>
                <w:rFonts w:asciiTheme="minorHAnsi" w:hAnsiTheme="minorHAnsi" w:cstheme="minorHAnsi"/>
                <w:color w:val="000000" w:themeColor="text1"/>
                <w:sz w:val="16"/>
                <w:szCs w:val="16"/>
              </w:rPr>
              <w:lastRenderedPageBreak/>
              <w:t xml:space="preserve">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strike/>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lastRenderedPageBreak/>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proofErr w:type="spellStart"/>
            <w:r w:rsidRPr="005B4F0A">
              <w:rPr>
                <w:rFonts w:cstheme="minorHAnsi"/>
                <w:b/>
                <w:bCs/>
                <w:color w:val="000000" w:themeColor="text1"/>
                <w:sz w:val="16"/>
                <w:szCs w:val="16"/>
              </w:rPr>
              <w:t>sken</w:t>
            </w:r>
            <w:proofErr w:type="spellEnd"/>
            <w:r w:rsidRPr="005B4F0A">
              <w:rPr>
                <w:rFonts w:cstheme="minorHAnsi"/>
                <w:b/>
                <w:bCs/>
                <w:color w:val="000000" w:themeColor="text1"/>
                <w:sz w:val="16"/>
                <w:szCs w:val="16"/>
              </w:rPr>
              <w:t xml:space="preserve">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Zmluva o vedení bankového účtu žiadateľa alebo potvrdenie banky o vedení bankového účtu žiadateľa vrátane uvedenia čísla bankového účtu vo formáte IBAN,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CB7AB9" w:rsidRDefault="00C026D4" w:rsidP="00AB4072">
            <w:pPr>
              <w:spacing w:after="0" w:line="240" w:lineRule="auto"/>
              <w:jc w:val="both"/>
              <w:rPr>
                <w:rFonts w:cstheme="minorHAnsi"/>
                <w:i/>
                <w:strike/>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4"/>
            </w:r>
            <w:r w:rsidRPr="00CB7AB9">
              <w:rPr>
                <w:rFonts w:cstheme="minorHAnsi"/>
                <w:bCs/>
                <w:color w:val="000000" w:themeColor="text1"/>
                <w:sz w:val="16"/>
                <w:szCs w:val="16"/>
              </w:rPr>
              <w:t xml:space="preserve">, pričom žiadateľ nie je viazaný produkciou tých istých komodít, ktorými preukazoval splnenie podmienky oprávnenosti žiadateľa v zmysle bodu 1.1 tohto </w:t>
            </w:r>
            <w:proofErr w:type="spellStart"/>
            <w:r w:rsidRPr="00CB7AB9">
              <w:rPr>
                <w:rFonts w:cstheme="minorHAnsi"/>
                <w:bCs/>
                <w:color w:val="000000" w:themeColor="text1"/>
                <w:sz w:val="16"/>
                <w:szCs w:val="16"/>
              </w:rPr>
              <w:t>podopatrenia</w:t>
            </w:r>
            <w:proofErr w:type="spellEnd"/>
            <w:r w:rsidRPr="00CB7AB9">
              <w:rPr>
                <w:rFonts w:cstheme="minorHAnsi"/>
                <w:bCs/>
                <w:color w:val="000000" w:themeColor="text1"/>
                <w:sz w:val="16"/>
                <w:szCs w:val="16"/>
              </w:rPr>
              <w:t xml:space="preserve">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5"/>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6"/>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77777777"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28"/>
            </w:r>
            <w:r w:rsidRPr="00CB7AB9">
              <w:rPr>
                <w:rFonts w:cstheme="minorHAnsi"/>
                <w:bCs/>
                <w:color w:val="000000" w:themeColor="text1"/>
                <w:sz w:val="16"/>
                <w:szCs w:val="16"/>
                <w:lang w:eastAsia="sk-SK"/>
              </w:rPr>
              <w:t xml:space="preserve"> (preukazuje sa v zmysle podmienok vyplývajúcich z osobitných predpisov, bod 4.2,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4.2, písm. e) tohto </w:t>
            </w:r>
            <w:proofErr w:type="spellStart"/>
            <w:r w:rsidRPr="00CB7AB9">
              <w:rPr>
                <w:rFonts w:cstheme="minorHAnsi"/>
                <w:color w:val="000000" w:themeColor="text1"/>
                <w:sz w:val="16"/>
                <w:szCs w:val="16"/>
              </w:rPr>
              <w:t>podopatrenia</w:t>
            </w:r>
            <w:proofErr w:type="spellEnd"/>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29"/>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0"/>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1"/>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CB7AB9" w:rsidRDefault="00C026D4" w:rsidP="009F1D61">
            <w:pPr>
              <w:pStyle w:val="Odsekzoznamu"/>
              <w:numPr>
                <w:ilvl w:val="0"/>
                <w:numId w:val="141"/>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4.2,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lastRenderedPageBreak/>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2"/>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4.2 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AB4072">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AB4072">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AB4072">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AB4072">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3"/>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w:t>
            </w:r>
          </w:p>
          <w:p w14:paraId="72EF64F1"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AB4072">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77777777"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CB7AB9">
              <w:rPr>
                <w:rFonts w:cstheme="minorHAnsi"/>
                <w:bCs/>
                <w:strike/>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AB4072">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AB4072">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AB4072">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5"/>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AB4072">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AB4072">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AB4072">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0E91C1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39E75714"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7B046112"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AB4072">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AB4072">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AB4072">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AB4072">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AB4072">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AB4072">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AB4072">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AB4072">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6"/>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7"/>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38"/>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AB4072">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w:t>
            </w:r>
            <w:proofErr w:type="spellStart"/>
            <w:r w:rsidRPr="00CB7AB9">
              <w:rPr>
                <w:rFonts w:cstheme="minorHAnsi"/>
                <w:color w:val="000000" w:themeColor="text1"/>
                <w:sz w:val="16"/>
                <w:szCs w:val="18"/>
              </w:rPr>
              <w:t>podopatrenia</w:t>
            </w:r>
            <w:proofErr w:type="spellEnd"/>
            <w:r w:rsidRPr="00CB7AB9">
              <w:rPr>
                <w:rFonts w:cstheme="minorHAnsi"/>
                <w:color w:val="000000" w:themeColor="text1"/>
                <w:sz w:val="16"/>
                <w:szCs w:val="18"/>
              </w:rPr>
              <w:t xml:space="preserve">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CB7AB9" w:rsidRDefault="00C026D4" w:rsidP="00AB4072">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B6665E">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39"/>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AB4072">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2D4420">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AB4072">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AB4072">
        <w:trPr>
          <w:trHeight w:val="284"/>
        </w:trPr>
        <w:tc>
          <w:tcPr>
            <w:tcW w:w="5000" w:type="pct"/>
            <w:gridSpan w:val="2"/>
            <w:shd w:val="clear" w:color="auto" w:fill="auto"/>
            <w:vAlign w:val="center"/>
          </w:tcPr>
          <w:p w14:paraId="267B937C" w14:textId="28BB832A" w:rsidR="00006494" w:rsidRDefault="00DC0867" w:rsidP="00AC38EC">
            <w:pPr>
              <w:spacing w:after="0" w:line="240" w:lineRule="auto"/>
              <w:jc w:val="both"/>
              <w:rPr>
                <w:rFonts w:cstheme="minorHAnsi"/>
                <w:sz w:val="16"/>
                <w:szCs w:val="16"/>
              </w:rPr>
            </w:pPr>
            <w:r w:rsidRPr="00AC38EC">
              <w:rPr>
                <w:sz w:val="18"/>
                <w:szCs w:val="18"/>
              </w:rPr>
              <w:t>Rozlišovacie kritériá</w:t>
            </w:r>
            <w:r w:rsidRPr="00006494">
              <w:rPr>
                <w:sz w:val="18"/>
                <w:szCs w:val="18"/>
              </w:rPr>
              <w:t xml:space="preserve">:  </w:t>
            </w:r>
            <w:r w:rsidR="00AC38EC" w:rsidRPr="00006494">
              <w:rPr>
                <w:rFonts w:cstheme="minorHAnsi"/>
                <w:sz w:val="16"/>
                <w:szCs w:val="16"/>
              </w:rPr>
              <w:t xml:space="preserve"> </w:t>
            </w:r>
          </w:p>
          <w:p w14:paraId="024A483F" w14:textId="37648629" w:rsidR="00DC0867" w:rsidRPr="00006494" w:rsidRDefault="00DC0867" w:rsidP="00AC38EC">
            <w:pPr>
              <w:spacing w:after="0" w:line="240" w:lineRule="auto"/>
              <w:jc w:val="both"/>
              <w:rPr>
                <w:rFonts w:cstheme="minorHAnsi"/>
                <w:sz w:val="16"/>
                <w:szCs w:val="16"/>
              </w:rPr>
            </w:pPr>
            <w:r w:rsidRPr="00006494">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viac bodov za kritérium č. 1 (vyššia nezamestnanosť v okrese)</w:t>
            </w:r>
          </w:p>
          <w:p w14:paraId="2C3A3E38"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žiadateľ je žena (kritérium č. 7)</w:t>
            </w:r>
          </w:p>
          <w:p w14:paraId="05BFD91C" w14:textId="6F9B19D0"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mladší žiadateľ (v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B1AEE" w:rsidRDefault="00C026D4" w:rsidP="00E97831"/>
    <w:p w14:paraId="6729BFFF" w14:textId="77777777" w:rsidR="00C026D4" w:rsidRPr="00E97831" w:rsidRDefault="00C026D4" w:rsidP="00E97831"/>
    <w:p w14:paraId="47B77AF8" w14:textId="77777777" w:rsidR="00C026D4" w:rsidRPr="00E97831" w:rsidRDefault="00C026D4" w:rsidP="00E97831"/>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lastRenderedPageBreak/>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AB4072">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AB4072">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AB4072">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AB4072">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0"/>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1"/>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proofErr w:type="spellStart"/>
            <w:r w:rsidRPr="005B4F0A">
              <w:rPr>
                <w:rFonts w:cstheme="minorHAnsi"/>
                <w:b/>
                <w:bCs/>
                <w:color w:val="000000" w:themeColor="text1"/>
                <w:sz w:val="16"/>
                <w:szCs w:val="16"/>
              </w:rPr>
              <w:t>sken</w:t>
            </w:r>
            <w:proofErr w:type="spellEnd"/>
            <w:r w:rsidRPr="005B4F0A">
              <w:rPr>
                <w:rFonts w:cstheme="minorHAnsi"/>
                <w:b/>
                <w:bCs/>
                <w:color w:val="000000" w:themeColor="text1"/>
                <w:sz w:val="16"/>
                <w:szCs w:val="16"/>
              </w:rPr>
              <w:t xml:space="preserve">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lastRenderedPageBreak/>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AB4072">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2"/>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AB4072">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AB4072">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AB4072">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CB7AB9" w:rsidRDefault="00C026D4" w:rsidP="00AB4072">
            <w:pPr>
              <w:spacing w:after="0" w:line="240" w:lineRule="auto"/>
              <w:jc w:val="both"/>
              <w:rPr>
                <w:rFonts w:cstheme="minorHAnsi"/>
                <w:bCs/>
                <w:strike/>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AB4072">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lastRenderedPageBreak/>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3"/>
            </w:r>
            <w:r w:rsidRPr="00CB7AB9">
              <w:rPr>
                <w:rFonts w:cstheme="minorHAnsi"/>
                <w:bCs/>
                <w:color w:val="000000" w:themeColor="text1"/>
                <w:sz w:val="16"/>
                <w:szCs w:val="16"/>
              </w:rPr>
              <w:t xml:space="preserve">, pričom žiadateľ nie je viazaný produkciou tých istých komodít, ktorými preukazoval splnenie podmienky oprávnenosti žiadateľa v zmysle bodu 1.1 tohto </w:t>
            </w:r>
            <w:proofErr w:type="spellStart"/>
            <w:r w:rsidRPr="00CB7AB9">
              <w:rPr>
                <w:rFonts w:cstheme="minorHAnsi"/>
                <w:bCs/>
                <w:color w:val="000000" w:themeColor="text1"/>
                <w:sz w:val="16"/>
                <w:szCs w:val="16"/>
              </w:rPr>
              <w:t>podopatrenia</w:t>
            </w:r>
            <w:proofErr w:type="spellEnd"/>
            <w:r w:rsidRPr="00CB7AB9">
              <w:rPr>
                <w:rFonts w:cstheme="minorHAnsi"/>
                <w:bCs/>
                <w:color w:val="000000" w:themeColor="text1"/>
                <w:sz w:val="16"/>
                <w:szCs w:val="16"/>
              </w:rPr>
              <w:t xml:space="preserve">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4"/>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5"/>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1CEA028E"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Štruktúra podnikateľského plánu je uvedená v Prílohe č. 34B a tabuľka pre výpočet štandardného výstupu v Prílohe č. 33B.</w:t>
            </w:r>
          </w:p>
          <w:p w14:paraId="5870CF23"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6"/>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7"/>
            </w:r>
            <w:r w:rsidRPr="00CB7AB9">
              <w:rPr>
                <w:rFonts w:cstheme="minorHAnsi"/>
                <w:bCs/>
                <w:color w:val="000000" w:themeColor="text1"/>
                <w:sz w:val="16"/>
                <w:szCs w:val="16"/>
                <w:lang w:eastAsia="sk-SK"/>
              </w:rPr>
              <w:t xml:space="preserve"> - preukazuje sa v zmysle podmienok vyplývajúcich z osobitných predpisov, bod 4.2,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w:t>
            </w:r>
            <w:proofErr w:type="spellStart"/>
            <w:r w:rsidRPr="00CB7AB9">
              <w:rPr>
                <w:rFonts w:cstheme="minorHAnsi"/>
                <w:color w:val="000000" w:themeColor="text1"/>
                <w:sz w:val="16"/>
                <w:szCs w:val="16"/>
              </w:rPr>
              <w:t>podopatrenia</w:t>
            </w:r>
            <w:proofErr w:type="spellEnd"/>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proofErr w:type="spellStart"/>
            <w:r w:rsidRPr="005B4F0A">
              <w:rPr>
                <w:rFonts w:cstheme="minorHAnsi"/>
                <w:b/>
                <w:color w:val="000000" w:themeColor="text1"/>
                <w:sz w:val="16"/>
                <w:szCs w:val="16"/>
              </w:rPr>
              <w:t>sken</w:t>
            </w:r>
            <w:proofErr w:type="spellEnd"/>
            <w:r w:rsidRPr="005B4F0A">
              <w:rPr>
                <w:rFonts w:cstheme="minorHAnsi"/>
                <w:b/>
                <w:color w:val="000000" w:themeColor="text1"/>
                <w:sz w:val="16"/>
                <w:szCs w:val="16"/>
              </w:rPr>
              <w:t xml:space="preserve">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AB4072">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lastRenderedPageBreak/>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AB4072">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AB4072">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48"/>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AB4072">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AB4072">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AB4072">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AB4072">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C026D4" w:rsidRPr="00CB7AB9" w14:paraId="332BD865" w14:textId="77777777" w:rsidTr="00AB4072">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49"/>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0"/>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 xml:space="preserve">Príloha č. 35B), predkladá sa pri </w:t>
            </w:r>
            <w:proofErr w:type="spellStart"/>
            <w:r w:rsidRPr="00CB7AB9">
              <w:rPr>
                <w:rFonts w:asciiTheme="minorHAnsi" w:hAnsiTheme="minorHAnsi" w:cstheme="minorHAnsi"/>
                <w:bCs/>
                <w:color w:val="000000" w:themeColor="text1"/>
                <w:sz w:val="16"/>
                <w:szCs w:val="16"/>
              </w:rPr>
              <w:t>ŽoP</w:t>
            </w:r>
            <w:proofErr w:type="spellEnd"/>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AB4072">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AB4072">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1"/>
            </w:r>
            <w:r w:rsidRPr="00CB7AB9">
              <w:rPr>
                <w:rFonts w:cstheme="minorHAnsi"/>
                <w:color w:val="000000" w:themeColor="text1"/>
                <w:sz w:val="16"/>
                <w:szCs w:val="16"/>
              </w:rPr>
              <w:t xml:space="preserve"> </w:t>
            </w:r>
          </w:p>
        </w:tc>
      </w:tr>
      <w:tr w:rsidR="00C026D4" w:rsidRPr="00CB7AB9" w14:paraId="56ABAC2E" w14:textId="77777777" w:rsidTr="00AB4072">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1A2B11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4.2 písm.</w:t>
            </w:r>
            <w:r w:rsidR="00CD7B38">
              <w:rPr>
                <w:rFonts w:cstheme="minorHAnsi"/>
                <w:color w:val="000000" w:themeColor="text1"/>
                <w:sz w:val="16"/>
                <w:szCs w:val="16"/>
              </w:rPr>
              <w:t xml:space="preserve"> </w:t>
            </w:r>
            <w:r w:rsidRPr="00CB7AB9">
              <w:rPr>
                <w:rFonts w:cstheme="minorHAnsi"/>
                <w:color w:val="000000" w:themeColor="text1"/>
                <w:sz w:val="16"/>
                <w:szCs w:val="16"/>
              </w:rPr>
              <w:t>a), 4.2 písm.</w:t>
            </w:r>
            <w:r w:rsidR="00CD7B38">
              <w:rPr>
                <w:rFonts w:cstheme="minorHAnsi"/>
                <w:color w:val="000000" w:themeColor="text1"/>
                <w:sz w:val="16"/>
                <w:szCs w:val="16"/>
              </w:rPr>
              <w:t xml:space="preserve"> </w:t>
            </w:r>
            <w:r w:rsidRPr="00CB7AB9">
              <w:rPr>
                <w:rFonts w:cstheme="minorHAnsi"/>
                <w:color w:val="000000" w:themeColor="text1"/>
                <w:sz w:val="16"/>
                <w:szCs w:val="16"/>
              </w:rPr>
              <w:t>c) a 4.2 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AB4072">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AB4072">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AB4072">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AB4072">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proofErr w:type="spellStart"/>
            <w:r w:rsidRPr="00CD7B38">
              <w:rPr>
                <w:rFonts w:asciiTheme="minorHAnsi" w:hAnsiTheme="minorHAnsi" w:cstheme="minorHAnsi"/>
                <w:b/>
                <w:color w:val="000000" w:themeColor="text1"/>
                <w:sz w:val="16"/>
                <w:szCs w:val="16"/>
              </w:rPr>
              <w:t>sken</w:t>
            </w:r>
            <w:proofErr w:type="spellEnd"/>
            <w:r w:rsidRPr="00CD7B38">
              <w:rPr>
                <w:rFonts w:asciiTheme="minorHAnsi" w:hAnsiTheme="minorHAnsi" w:cstheme="minorHAnsi"/>
                <w:b/>
                <w:color w:val="000000" w:themeColor="text1"/>
                <w:sz w:val="16"/>
                <w:szCs w:val="16"/>
              </w:rPr>
              <w:t xml:space="preserve">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7D73B89B"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5B7E12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AB4072">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CB7AB9" w:rsidRDefault="00C026D4" w:rsidP="00AB4072">
            <w:pPr>
              <w:spacing w:after="0" w:line="240" w:lineRule="auto"/>
              <w:jc w:val="both"/>
              <w:rPr>
                <w:rFonts w:cstheme="minorHAnsi"/>
                <w:bCs/>
                <w:strike/>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AB4072">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AB4072">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Dodržanie/prekročenie štandardného výstupu podniku preukázaného pri podaní ŽoNFP. Preukazuje sa pri podaní žiadosti o platbu pred vyplatením </w:t>
            </w:r>
            <w:r w:rsidRPr="00CB7AB9">
              <w:rPr>
                <w:rFonts w:cstheme="minorHAnsi"/>
                <w:strike/>
                <w:color w:val="000000" w:themeColor="text1"/>
                <w:sz w:val="14"/>
                <w:szCs w:val="14"/>
              </w:rPr>
              <w:t>každej</w:t>
            </w:r>
            <w:r w:rsidRPr="00CB7AB9">
              <w:rPr>
                <w:rFonts w:cstheme="minorHAnsi"/>
                <w:color w:val="000000" w:themeColor="text1"/>
                <w:sz w:val="16"/>
                <w:szCs w:val="16"/>
              </w:rPr>
              <w:t xml:space="preserve">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20967D0"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Žiadosť o platbu</w:t>
            </w:r>
          </w:p>
          <w:p w14:paraId="49DFA79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AB4072">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AB4072">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AB4072">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4E3E6DC"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61C55DE"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Žiadosť o platbu </w:t>
            </w:r>
          </w:p>
          <w:p w14:paraId="38171E9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AB4072">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AB4072">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AB4072">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AB4072">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AB4072">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4"/>
            </w:r>
            <w:r w:rsidRPr="00CB7AB9">
              <w:rPr>
                <w:rFonts w:cstheme="minorHAnsi"/>
                <w:strike/>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AB4072">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AB4072">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AB4072">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CB7AB9" w:rsidRDefault="00C026D4" w:rsidP="00AB4072">
            <w:pPr>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AB4072">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AB4072">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2D4420">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AB4072">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AB4072">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25DEDB95" w14:textId="75002A8E" w:rsidR="00006494" w:rsidRDefault="00DC0867" w:rsidP="00AC38EC">
            <w:pPr>
              <w:spacing w:after="0" w:line="240" w:lineRule="auto"/>
              <w:jc w:val="both"/>
              <w:rPr>
                <w:rFonts w:cstheme="minorHAnsi"/>
                <w:strike/>
                <w:color w:val="00B050"/>
                <w:sz w:val="16"/>
                <w:szCs w:val="16"/>
              </w:rPr>
            </w:pPr>
            <w:r w:rsidRPr="00AC38EC">
              <w:t>Rozlišovacie kritériá:</w:t>
            </w:r>
          </w:p>
          <w:p w14:paraId="33DE638C" w14:textId="226D9089" w:rsidR="00DC0867" w:rsidRPr="00006494" w:rsidRDefault="00AC38EC" w:rsidP="00AC38EC">
            <w:pPr>
              <w:spacing w:after="0" w:line="240" w:lineRule="auto"/>
              <w:jc w:val="both"/>
              <w:rPr>
                <w:rFonts w:cstheme="minorHAnsi"/>
                <w:sz w:val="16"/>
                <w:szCs w:val="16"/>
              </w:rPr>
            </w:pPr>
            <w:r>
              <w:rPr>
                <w:rFonts w:cstheme="minorHAnsi"/>
                <w:color w:val="000000" w:themeColor="text1"/>
                <w:sz w:val="16"/>
                <w:szCs w:val="16"/>
              </w:rPr>
              <w:t xml:space="preserve"> </w:t>
            </w:r>
            <w:r w:rsidR="00DC0867" w:rsidRPr="00006494">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006494" w:rsidRDefault="00DC0867" w:rsidP="00DC0867">
            <w:pPr>
              <w:pStyle w:val="Odsekzoznamu"/>
              <w:numPr>
                <w:ilvl w:val="0"/>
                <w:numId w:val="556"/>
              </w:numPr>
              <w:spacing w:line="254" w:lineRule="auto"/>
              <w:rPr>
                <w:sz w:val="16"/>
                <w:szCs w:val="16"/>
              </w:rPr>
            </w:pPr>
            <w:r w:rsidRPr="00006494">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006494" w:rsidRDefault="00DC0867" w:rsidP="00DC0867">
            <w:pPr>
              <w:pStyle w:val="Odsekzoznamu"/>
              <w:numPr>
                <w:ilvl w:val="0"/>
                <w:numId w:val="556"/>
              </w:numPr>
              <w:spacing w:line="254" w:lineRule="auto"/>
              <w:rPr>
                <w:sz w:val="16"/>
                <w:szCs w:val="16"/>
              </w:rPr>
            </w:pPr>
            <w:r w:rsidRPr="00006494">
              <w:rPr>
                <w:rFonts w:cstheme="minorHAnsi"/>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B1AEE" w:rsidRDefault="00C026D4" w:rsidP="00E97831">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lastRenderedPageBreak/>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w:t>
            </w:r>
            <w:r w:rsidRPr="00CB7AB9">
              <w:rPr>
                <w:rFonts w:cstheme="minorHAnsi"/>
                <w:strike/>
                <w:color w:val="000000" w:themeColor="text1"/>
                <w:sz w:val="18"/>
                <w:szCs w:val="18"/>
              </w:rPr>
              <w:t>0</w:t>
            </w:r>
            <w:r w:rsidRPr="00CB7AB9">
              <w:rPr>
                <w:rFonts w:cstheme="minorHAnsi"/>
                <w:color w:val="000000" w:themeColor="text1"/>
                <w:sz w:val="18"/>
                <w:szCs w:val="18"/>
              </w:rPr>
              <w:t xml:space="preserve">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5"/>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6"/>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4109F882"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006494">
              <w:rPr>
                <w:rFonts w:cstheme="minorHAnsi"/>
                <w:bCs/>
                <w:sz w:val="16"/>
                <w:szCs w:val="16"/>
                <w:u w:val="single"/>
              </w:rPr>
              <w:t>4</w:t>
            </w:r>
            <w:r w:rsidRPr="00CB7AB9">
              <w:rPr>
                <w:rFonts w:cstheme="minorHAnsi"/>
                <w:bCs/>
                <w:color w:val="000000" w:themeColor="text1"/>
                <w:sz w:val="16"/>
                <w:szCs w:val="16"/>
                <w:u w:val="single"/>
              </w:rPr>
              <w:t xml:space="preserve"> 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b/>
                <w:strike/>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w:t>
            </w:r>
            <w:proofErr w:type="spellStart"/>
            <w:r w:rsidR="00441780" w:rsidRPr="00CB7AB9">
              <w:rPr>
                <w:rFonts w:cstheme="minorHAnsi"/>
                <w:color w:val="000000" w:themeColor="text1"/>
                <w:sz w:val="16"/>
                <w:szCs w:val="16"/>
              </w:rPr>
              <w:t>podopatrenia</w:t>
            </w:r>
            <w:proofErr w:type="spellEnd"/>
            <w:r w:rsidR="00441780" w:rsidRPr="00CB7AB9">
              <w:rPr>
                <w:rFonts w:cstheme="minorHAnsi"/>
                <w:color w:val="000000" w:themeColor="text1"/>
                <w:sz w:val="16"/>
                <w:szCs w:val="16"/>
              </w:rPr>
              <w:t xml:space="preserve">,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7"/>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 xml:space="preserve">Oprávnené výdavky sú výdavky na oprávnené projekty, súvisiace s aktivitami v zmysle  bodu 2.2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8"/>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lastRenderedPageBreak/>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59"/>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 xml:space="preserve">Výdavky na hmotné a nehmotné investície, ktoré sú v súlade s podporovanými činnosťami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Default="00B03FFA"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131A87" w:rsidRDefault="00131A87" w:rsidP="00131A87">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2CBA5D4A" w14:textId="2535A07F"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28BFCD73" w14:textId="0AC779F3" w:rsidR="00132124" w:rsidRPr="00006494" w:rsidRDefault="00D0045F" w:rsidP="009F1D61">
            <w:pPr>
              <w:pStyle w:val="Odsekzoznamu"/>
              <w:numPr>
                <w:ilvl w:val="1"/>
                <w:numId w:val="283"/>
              </w:numPr>
              <w:spacing w:after="0" w:line="240" w:lineRule="auto"/>
              <w:ind w:left="209" w:hanging="209"/>
              <w:jc w:val="both"/>
              <w:rPr>
                <w:rFonts w:cstheme="minorHAnsi"/>
                <w:sz w:val="16"/>
                <w:szCs w:val="16"/>
              </w:rPr>
            </w:pPr>
            <w:r w:rsidRPr="00006494">
              <w:rPr>
                <w:rFonts w:cstheme="minorHAnsi"/>
                <w:sz w:val="16"/>
                <w:szCs w:val="16"/>
              </w:rPr>
              <w:t xml:space="preserve">PHZ, výkaz  - výmer, víťazná cenová ponuka, zmluva s dodávateľom, EKS, katalóg, </w:t>
            </w:r>
            <w:proofErr w:type="spellStart"/>
            <w:r w:rsidRPr="00006494">
              <w:rPr>
                <w:rFonts w:cstheme="minorHAnsi"/>
                <w:sz w:val="16"/>
                <w:szCs w:val="16"/>
              </w:rPr>
              <w:t>printscreeny</w:t>
            </w:r>
            <w:proofErr w:type="spellEnd"/>
            <w:r w:rsidRPr="00006494">
              <w:rPr>
                <w:rFonts w:cstheme="minorHAnsi"/>
                <w:sz w:val="16"/>
                <w:szCs w:val="16"/>
              </w:rPr>
              <w:t xml:space="preserve"> webových stránok vrátane čitateľnej informácie o cenách, zmluvy CRZ, ukon</w:t>
            </w:r>
            <w:r w:rsidR="00CD7B38" w:rsidRPr="00006494">
              <w:rPr>
                <w:rFonts w:cstheme="minorHAnsi"/>
                <w:sz w:val="16"/>
                <w:szCs w:val="16"/>
              </w:rPr>
              <w:t xml:space="preserve">čené zákazky v EKS  a iné,  </w:t>
            </w:r>
            <w:proofErr w:type="spellStart"/>
            <w:r w:rsidR="00CD7B38" w:rsidRPr="00006494">
              <w:rPr>
                <w:rFonts w:cstheme="minorHAnsi"/>
                <w:b/>
                <w:sz w:val="16"/>
                <w:szCs w:val="16"/>
              </w:rPr>
              <w:t>sken</w:t>
            </w:r>
            <w:proofErr w:type="spellEnd"/>
            <w:r w:rsidRPr="00006494">
              <w:rPr>
                <w:rFonts w:cstheme="minorHAnsi"/>
                <w:b/>
                <w:sz w:val="16"/>
                <w:szCs w:val="16"/>
              </w:rPr>
              <w:t xml:space="preserve"> originálu vo formáte .</w:t>
            </w:r>
            <w:proofErr w:type="spellStart"/>
            <w:r w:rsidRPr="00006494">
              <w:rPr>
                <w:rFonts w:cstheme="minorHAnsi"/>
                <w:b/>
                <w:sz w:val="16"/>
                <w:szCs w:val="16"/>
              </w:rPr>
              <w:t>pdf</w:t>
            </w:r>
            <w:proofErr w:type="spellEnd"/>
            <w:r w:rsidRPr="00006494">
              <w:rPr>
                <w:rFonts w:cstheme="minorHAnsi"/>
                <w:b/>
                <w:sz w:val="16"/>
                <w:szCs w:val="16"/>
              </w:rPr>
              <w:t xml:space="preserve"> prostredníctvom ITMS2014+</w:t>
            </w:r>
            <w:r w:rsidRPr="00006494">
              <w:rPr>
                <w:rFonts w:cstheme="minorHAnsi"/>
                <w:sz w:val="16"/>
                <w:szCs w:val="16"/>
              </w:rPr>
              <w:t xml:space="preserve"> (</w:t>
            </w:r>
            <w:r w:rsidR="00906ED2" w:rsidRPr="00006494">
              <w:rPr>
                <w:rFonts w:cstheme="minorHAnsi"/>
                <w:sz w:val="16"/>
                <w:szCs w:val="16"/>
              </w:rPr>
              <w:t>aplikácia</w:t>
            </w:r>
            <w:r w:rsidRPr="00006494">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4EFB63A6" w14:textId="0F8042B9"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1D2AA42F"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219E05B8" w14:textId="7E977B4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CB7AB9" w:rsidRDefault="00DC6170" w:rsidP="009B2C19">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D7B38">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CB7AB9" w:rsidRDefault="00DC6170"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6"/>
              </w:rPr>
              <w:t>minimis</w:t>
            </w:r>
            <w:proofErr w:type="spellEnd"/>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 xml:space="preserve">schéma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CB7AB9" w:rsidRDefault="00DC6170"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CB7AB9" w:rsidRDefault="00DC6170"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7A63F0" w:rsidRPr="00CB7AB9">
              <w:rPr>
                <w:rFonts w:asciiTheme="minorHAnsi" w:hAnsiTheme="minorHAnsi" w:cstheme="minorHAnsi"/>
                <w:b/>
                <w:i/>
                <w:strike/>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AB4072">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AB4072">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0"/>
            </w:r>
          </w:p>
        </w:tc>
      </w:tr>
      <w:tr w:rsidR="000E4642" w:rsidRPr="00CB7AB9" w14:paraId="26B19D48" w14:textId="77777777" w:rsidTr="00AB4072">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AB4072">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CB7AB9" w:rsidRDefault="000E4642"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22D4B47" w14:textId="77777777" w:rsidR="000E4642" w:rsidRPr="00CB7AB9" w:rsidRDefault="000E4642" w:rsidP="009F1D61">
            <w:pPr>
              <w:pStyle w:val="Standard"/>
              <w:numPr>
                <w:ilvl w:val="0"/>
                <w:numId w:val="287"/>
              </w:numPr>
              <w:tabs>
                <w:tab w:val="left" w:pos="709"/>
              </w:tabs>
              <w:ind w:left="213" w:hanging="213"/>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AB4072">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AB4072">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AB4072">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AB4072">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AB4072">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AB4072">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AB4072">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AB4072">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CB7AB9" w:rsidRDefault="000E4642" w:rsidP="009F1D61">
            <w:pPr>
              <w:pStyle w:val="Odsekzoznamu"/>
              <w:numPr>
                <w:ilvl w:val="0"/>
                <w:numId w:val="177"/>
              </w:numPr>
              <w:tabs>
                <w:tab w:val="clear" w:pos="720"/>
                <w:tab w:val="num" w:pos="218"/>
              </w:tab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AB4072">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AB4072">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AB4072">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CB7AB9" w:rsidRDefault="000E4642"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CB7AB9" w:rsidRDefault="000E4642"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4BC6E99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Potvrdenie preukazujúce právnu subjektivitu žiadateľa nie staršie ako 1 mesiac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1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b/>
                <w:color w:val="000000" w:themeColor="text1"/>
                <w:sz w:val="16"/>
                <w:szCs w:val="16"/>
              </w:rPr>
            </w:pPr>
            <w:r w:rsidRPr="00CB7AB9">
              <w:rPr>
                <w:rFonts w:cstheme="minorHAnsi"/>
                <w:bCs/>
                <w:color w:val="000000" w:themeColor="text1"/>
                <w:sz w:val="16"/>
                <w:szCs w:val="16"/>
              </w:rPr>
              <w:lastRenderedPageBreak/>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AB4072">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AB4072">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lastRenderedPageBreak/>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AB4072">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AB4072">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AB4072">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AB4072">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AB4072">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AB4072">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AB4072">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CBC94F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AB4072">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B7458E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AB4072">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AB4072">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lastRenderedPageBreak/>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AB4072">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AB4072">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AB4072">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AB4072">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AB4072">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AB4072">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lastRenderedPageBreak/>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AB4072">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AB4072">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AB4072">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AB4072">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AB4072">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AB4072">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AB4072">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lastRenderedPageBreak/>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AB4072">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AB4072">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AB4072">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AB4072">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EF1F67">
              <w:rPr>
                <w:rFonts w:cstheme="minorHAnsi"/>
                <w:b/>
                <w:color w:val="FF0000"/>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EF1F67">
              <w:rPr>
                <w:rFonts w:cstheme="minorHAnsi"/>
                <w:bCs/>
                <w:color w:val="FF0000"/>
                <w:sz w:val="16"/>
                <w:szCs w:val="16"/>
              </w:rPr>
              <w:t>Obce z územia príslušnej</w:t>
            </w:r>
            <w:r w:rsidRPr="00EF1F67">
              <w:rPr>
                <w:rFonts w:cstheme="minorHAnsi"/>
                <w:color w:val="FF0000"/>
                <w:sz w:val="16"/>
                <w:szCs w:val="16"/>
              </w:rPr>
              <w:t xml:space="preserve"> MAS</w:t>
            </w:r>
            <w:bookmarkStart w:id="29" w:name="_Ref6587627"/>
            <w:r w:rsidRPr="00CB7AB9">
              <w:rPr>
                <w:rStyle w:val="Odkaznapoznmkupodiarou"/>
                <w:rFonts w:cstheme="minorHAnsi"/>
                <w:color w:val="000000" w:themeColor="text1"/>
                <w:sz w:val="16"/>
                <w:szCs w:val="16"/>
              </w:rPr>
              <w:footnoteReference w:id="61"/>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EF1F67">
              <w:rPr>
                <w:rFonts w:cstheme="minorHAnsi"/>
                <w:color w:val="FF0000"/>
                <w:sz w:val="16"/>
                <w:szCs w:val="16"/>
              </w:rPr>
              <w:t xml:space="preserve">Formulár ŽoNFP (tabuľka č. 1 - </w:t>
            </w:r>
            <w:r w:rsidRPr="00EF1F67">
              <w:rPr>
                <w:rFonts w:cstheme="minorHAnsi"/>
                <w:bCs/>
                <w:color w:val="FF0000"/>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proofErr w:type="spellStart"/>
            <w:r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EF1F67">
              <w:rPr>
                <w:rFonts w:asciiTheme="minorHAnsi" w:hAnsiTheme="minorHAnsi" w:cstheme="minorHAnsi"/>
                <w:b/>
                <w:bCs/>
                <w:color w:val="FF0000"/>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CB7AB9" w:rsidRDefault="001F10B4" w:rsidP="002C09AB">
            <w:pPr>
              <w:spacing w:after="0" w:line="240" w:lineRule="auto"/>
              <w:jc w:val="both"/>
              <w:rPr>
                <w:rFonts w:cstheme="minorHAnsi"/>
                <w:bCs/>
                <w:i/>
                <w:strike/>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6D60C9" w:rsidRDefault="001F10B4" w:rsidP="009F1D61">
            <w:pPr>
              <w:pStyle w:val="Odsekzoznamu"/>
              <w:numPr>
                <w:ilvl w:val="0"/>
                <w:numId w:val="458"/>
              </w:numPr>
              <w:spacing w:after="0" w:line="240" w:lineRule="auto"/>
              <w:ind w:left="282" w:hanging="282"/>
              <w:jc w:val="both"/>
              <w:rPr>
                <w:rFonts w:cstheme="minorHAnsi"/>
                <w:i/>
                <w:color w:val="FF0000"/>
                <w:sz w:val="16"/>
                <w:szCs w:val="16"/>
              </w:rPr>
            </w:pPr>
            <w:r w:rsidRPr="006D60C9">
              <w:rPr>
                <w:rFonts w:cstheme="minorHAnsi"/>
                <w:i/>
                <w:color w:val="FF0000"/>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6D60C9" w:rsidRDefault="001F10B4" w:rsidP="0011495C">
            <w:pPr>
              <w:pStyle w:val="Odsekzoznamu"/>
              <w:spacing w:after="0" w:line="240" w:lineRule="auto"/>
              <w:ind w:left="282"/>
              <w:jc w:val="both"/>
              <w:rPr>
                <w:rFonts w:cstheme="minorHAnsi"/>
                <w:i/>
                <w:color w:val="FF0000"/>
                <w:sz w:val="16"/>
                <w:szCs w:val="16"/>
              </w:rPr>
            </w:pPr>
            <w:r w:rsidRPr="006D60C9">
              <w:rPr>
                <w:rFonts w:cstheme="minorHAnsi"/>
                <w:i/>
                <w:color w:val="FF0000"/>
                <w:sz w:val="16"/>
                <w:szCs w:val="16"/>
                <w:lang w:eastAsia="sk-SK"/>
              </w:rPr>
              <w:t>Konkrétnejšie aktivity:</w:t>
            </w:r>
            <w:r w:rsidRPr="006D60C9">
              <w:rPr>
                <w:rFonts w:cstheme="minorHAnsi"/>
                <w:b/>
                <w:i/>
                <w:color w:val="FF0000"/>
                <w:sz w:val="16"/>
                <w:szCs w:val="16"/>
                <w:u w:val="single"/>
                <w:lang w:eastAsia="sk-SK"/>
              </w:rPr>
              <w:t xml:space="preserve"> miestne komunikácie</w:t>
            </w:r>
            <w:r w:rsidRPr="006D60C9">
              <w:rPr>
                <w:rFonts w:cstheme="minorHAnsi"/>
                <w:b/>
                <w:i/>
                <w:color w:val="FF0000"/>
                <w:sz w:val="16"/>
                <w:szCs w:val="16"/>
                <w:lang w:eastAsia="sk-SK"/>
              </w:rPr>
              <w:t xml:space="preserve"> </w:t>
            </w:r>
            <w:r w:rsidRPr="006D60C9">
              <w:rPr>
                <w:rFonts w:cstheme="minorHAnsi"/>
                <w:i/>
                <w:color w:val="FF0000"/>
                <w:sz w:val="16"/>
                <w:szCs w:val="16"/>
                <w:lang w:eastAsia="sk-SK"/>
              </w:rPr>
              <w:t xml:space="preserve">v dedinách, vidiecke cesty a </w:t>
            </w:r>
            <w:r w:rsidRPr="006D60C9">
              <w:rPr>
                <w:rFonts w:cstheme="minorHAnsi"/>
                <w:b/>
                <w:i/>
                <w:color w:val="FF0000"/>
                <w:sz w:val="16"/>
                <w:szCs w:val="16"/>
                <w:u w:val="single"/>
                <w:lang w:eastAsia="sk-SK"/>
              </w:rPr>
              <w:t>chodníky</w:t>
            </w:r>
            <w:r w:rsidRPr="006D60C9">
              <w:rPr>
                <w:rFonts w:cstheme="minorHAnsi"/>
                <w:b/>
                <w:i/>
                <w:color w:val="FF0000"/>
                <w:sz w:val="16"/>
                <w:szCs w:val="16"/>
                <w:lang w:eastAsia="sk-SK"/>
              </w:rPr>
              <w:t xml:space="preserve"> (</w:t>
            </w:r>
            <w:r w:rsidRPr="006D60C9">
              <w:rPr>
                <w:rFonts w:cstheme="minorHAnsi"/>
                <w:i/>
                <w:color w:val="FF0000"/>
                <w:sz w:val="16"/>
                <w:szCs w:val="16"/>
                <w:lang w:eastAsia="sk-SK"/>
              </w:rPr>
              <w:t>cesty a chodníky aj vrátane</w:t>
            </w:r>
            <w:r w:rsidRPr="006D60C9">
              <w:rPr>
                <w:rFonts w:cstheme="minorHAnsi"/>
                <w:b/>
                <w:i/>
                <w:color w:val="FF0000"/>
                <w:sz w:val="16"/>
                <w:szCs w:val="16"/>
                <w:lang w:eastAsia="sk-SK"/>
              </w:rPr>
              <w:t xml:space="preserve"> </w:t>
            </w:r>
            <w:r w:rsidRPr="006D60C9">
              <w:rPr>
                <w:rFonts w:cstheme="minorHAnsi"/>
                <w:b/>
                <w:i/>
                <w:color w:val="FF0000"/>
                <w:sz w:val="16"/>
                <w:szCs w:val="16"/>
                <w:u w:val="single"/>
                <w:lang w:eastAsia="sk-SK"/>
              </w:rPr>
              <w:t>parkovísk</w:t>
            </w:r>
            <w:r w:rsidRPr="006D60C9">
              <w:rPr>
                <w:rFonts w:cstheme="minorHAnsi"/>
                <w:b/>
                <w:i/>
                <w:color w:val="FF0000"/>
                <w:sz w:val="16"/>
                <w:szCs w:val="16"/>
                <w:lang w:eastAsia="sk-SK"/>
              </w:rPr>
              <w:t>)</w:t>
            </w:r>
            <w:r w:rsidRPr="006D60C9">
              <w:rPr>
                <w:rFonts w:cstheme="minorHAnsi"/>
                <w:i/>
                <w:color w:val="FF0000"/>
                <w:sz w:val="16"/>
                <w:szCs w:val="16"/>
                <w:lang w:eastAsia="sk-SK"/>
              </w:rPr>
              <w:t xml:space="preserve">, </w:t>
            </w:r>
            <w:r w:rsidRPr="006D60C9">
              <w:rPr>
                <w:rFonts w:cstheme="minorHAnsi"/>
                <w:b/>
                <w:i/>
                <w:color w:val="FF0000"/>
                <w:sz w:val="16"/>
                <w:szCs w:val="16"/>
                <w:u w:val="single"/>
                <w:lang w:eastAsia="sk-SK"/>
              </w:rPr>
              <w:t>parkoviská,</w:t>
            </w:r>
            <w:r w:rsidRPr="006D60C9">
              <w:rPr>
                <w:rFonts w:cstheme="minorHAnsi"/>
                <w:i/>
                <w:color w:val="FF0000"/>
                <w:sz w:val="16"/>
                <w:szCs w:val="16"/>
                <w:lang w:eastAsia="sk-SK"/>
              </w:rPr>
              <w:t xml:space="preserve"> </w:t>
            </w:r>
            <w:r w:rsidRPr="006D60C9">
              <w:rPr>
                <w:rFonts w:cstheme="minorHAnsi"/>
                <w:b/>
                <w:i/>
                <w:color w:val="FF0000"/>
                <w:sz w:val="16"/>
                <w:szCs w:val="16"/>
                <w:u w:val="single"/>
                <w:lang w:eastAsia="sk-SK"/>
              </w:rPr>
              <w:t>priekopy a rigoly</w:t>
            </w:r>
            <w:r w:rsidRPr="006D60C9">
              <w:rPr>
                <w:rFonts w:cstheme="minorHAnsi"/>
                <w:b/>
                <w:i/>
                <w:color w:val="FF0000"/>
                <w:sz w:val="16"/>
                <w:szCs w:val="16"/>
                <w:lang w:eastAsia="sk-SK"/>
              </w:rPr>
              <w:t xml:space="preserve"> </w:t>
            </w:r>
            <w:r w:rsidRPr="006D60C9">
              <w:rPr>
                <w:rFonts w:cstheme="minorHAnsi"/>
                <w:i/>
                <w:color w:val="FF0000"/>
                <w:sz w:val="16"/>
                <w:szCs w:val="16"/>
                <w:lang w:eastAsia="sk-SK"/>
              </w:rPr>
              <w:t>(len ak sú súčasťou popri realizovanej ceste, resp. chodníku)</w:t>
            </w:r>
            <w:r w:rsidRPr="006D60C9">
              <w:rPr>
                <w:rFonts w:cstheme="minorHAnsi"/>
                <w:b/>
                <w:i/>
                <w:color w:val="FF0000"/>
                <w:sz w:val="16"/>
                <w:szCs w:val="16"/>
                <w:lang w:eastAsia="sk-SK"/>
              </w:rPr>
              <w:t xml:space="preserve">, </w:t>
            </w:r>
            <w:r w:rsidRPr="006D60C9">
              <w:rPr>
                <w:rFonts w:cstheme="minorHAnsi"/>
                <w:b/>
                <w:i/>
                <w:color w:val="FF0000"/>
                <w:sz w:val="16"/>
                <w:szCs w:val="16"/>
                <w:u w:val="single"/>
              </w:rPr>
              <w:t>cestné</w:t>
            </w:r>
            <w:r w:rsidRPr="006D60C9">
              <w:rPr>
                <w:rFonts w:cstheme="minorHAnsi"/>
                <w:i/>
                <w:color w:val="FF0000"/>
                <w:sz w:val="16"/>
                <w:szCs w:val="16"/>
                <w:u w:val="single"/>
              </w:rPr>
              <w:t xml:space="preserve"> </w:t>
            </w:r>
            <w:r w:rsidRPr="006D60C9">
              <w:rPr>
                <w:rFonts w:cstheme="minorHAnsi"/>
                <w:b/>
                <w:i/>
                <w:color w:val="FF0000"/>
                <w:sz w:val="16"/>
                <w:szCs w:val="16"/>
                <w:u w:val="single"/>
              </w:rPr>
              <w:t>mosty</w:t>
            </w:r>
            <w:r w:rsidRPr="006D60C9">
              <w:rPr>
                <w:rFonts w:cstheme="minorHAnsi"/>
                <w:i/>
                <w:color w:val="FF0000"/>
                <w:sz w:val="16"/>
                <w:szCs w:val="16"/>
              </w:rPr>
              <w:t xml:space="preserve"> (z ocele, betónu alebo z iného materiálu) spolu s nadjazdami a príjazdami,</w:t>
            </w:r>
            <w:r w:rsidRPr="006D60C9">
              <w:rPr>
                <w:rFonts w:cstheme="minorHAnsi"/>
                <w:b/>
                <w:i/>
                <w:color w:val="FF0000"/>
                <w:sz w:val="16"/>
                <w:szCs w:val="16"/>
              </w:rPr>
              <w:t xml:space="preserve"> </w:t>
            </w:r>
            <w:r w:rsidRPr="006D60C9">
              <w:rPr>
                <w:rFonts w:cstheme="minorHAnsi"/>
                <w:b/>
                <w:i/>
                <w:color w:val="FF0000"/>
                <w:sz w:val="16"/>
                <w:szCs w:val="16"/>
                <w:u w:val="single"/>
              </w:rPr>
              <w:t>pešie mosty</w:t>
            </w:r>
            <w:r w:rsidRPr="006D60C9">
              <w:rPr>
                <w:rFonts w:cstheme="minorHAnsi"/>
                <w:b/>
                <w:i/>
                <w:color w:val="FF0000"/>
                <w:sz w:val="16"/>
                <w:szCs w:val="16"/>
              </w:rPr>
              <w:t xml:space="preserve"> </w:t>
            </w:r>
            <w:r w:rsidRPr="006D60C9">
              <w:rPr>
                <w:rFonts w:cstheme="minorHAnsi"/>
                <w:i/>
                <w:color w:val="FF0000"/>
                <w:sz w:val="16"/>
                <w:szCs w:val="16"/>
              </w:rPr>
              <w:t>(lávky pre peších)</w:t>
            </w:r>
            <w:r w:rsidRPr="006D60C9">
              <w:rPr>
                <w:rFonts w:cstheme="minorHAnsi"/>
                <w:b/>
                <w:i/>
                <w:color w:val="FF0000"/>
                <w:sz w:val="16"/>
                <w:szCs w:val="16"/>
              </w:rPr>
              <w:t xml:space="preserve">, </w:t>
            </w:r>
            <w:r w:rsidRPr="006D60C9">
              <w:rPr>
                <w:rFonts w:cstheme="minorHAnsi"/>
                <w:b/>
                <w:i/>
                <w:color w:val="FF0000"/>
                <w:sz w:val="16"/>
                <w:szCs w:val="16"/>
                <w:u w:val="single"/>
              </w:rPr>
              <w:t>autobusové prístrešky</w:t>
            </w:r>
            <w:r w:rsidRPr="006D60C9">
              <w:rPr>
                <w:rFonts w:cstheme="minorHAnsi"/>
                <w:b/>
                <w:i/>
                <w:color w:val="FF0000"/>
                <w:sz w:val="16"/>
                <w:szCs w:val="16"/>
              </w:rPr>
              <w:t xml:space="preserve"> </w:t>
            </w:r>
            <w:r w:rsidRPr="006D60C9">
              <w:rPr>
                <w:rFonts w:cstheme="minorHAnsi"/>
                <w:i/>
                <w:color w:val="FF0000"/>
                <w:sz w:val="16"/>
                <w:szCs w:val="16"/>
              </w:rPr>
              <w:t>(autobusové zastávky).</w:t>
            </w:r>
          </w:p>
          <w:p w14:paraId="24EA4C58" w14:textId="28144ED9" w:rsidR="001F10B4" w:rsidRPr="006D60C9" w:rsidRDefault="001F10B4" w:rsidP="00393056">
            <w:pPr>
              <w:pStyle w:val="Odsekzoznamu"/>
              <w:spacing w:after="0" w:line="240" w:lineRule="auto"/>
              <w:ind w:left="282"/>
              <w:jc w:val="both"/>
              <w:rPr>
                <w:rFonts w:cstheme="minorHAnsi"/>
                <w:i/>
                <w:color w:val="FF0000"/>
                <w:sz w:val="16"/>
                <w:szCs w:val="16"/>
              </w:rPr>
            </w:pPr>
            <w:r w:rsidRPr="006D60C9">
              <w:rPr>
                <w:rStyle w:val="Vrazn"/>
                <w:rFonts w:cstheme="minorHAnsi"/>
                <w:b w:val="0"/>
                <w:i/>
                <w:color w:val="FF0000"/>
                <w:sz w:val="16"/>
                <w:szCs w:val="16"/>
              </w:rPr>
              <w:t>Za oprávnený výdavok sa považuje aj tzv. mobiliár:</w:t>
            </w:r>
            <w:r w:rsidR="00393056" w:rsidRPr="006D60C9">
              <w:rPr>
                <w:rStyle w:val="Vrazn"/>
                <w:rFonts w:cstheme="minorHAnsi"/>
                <w:b w:val="0"/>
                <w:i/>
                <w:color w:val="FF0000"/>
                <w:sz w:val="16"/>
                <w:szCs w:val="16"/>
              </w:rPr>
              <w:t xml:space="preserve"> </w:t>
            </w:r>
            <w:r w:rsidRPr="006D60C9">
              <w:rPr>
                <w:rStyle w:val="Vrazn"/>
                <w:rFonts w:cstheme="minorHAnsi"/>
                <w:b w:val="0"/>
                <w:i/>
                <w:color w:val="FF0000"/>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6D60C9" w:rsidRDefault="001F10B4" w:rsidP="009F1D61">
            <w:pPr>
              <w:pStyle w:val="Odsekzoznamu"/>
              <w:numPr>
                <w:ilvl w:val="0"/>
                <w:numId w:val="458"/>
              </w:numPr>
              <w:spacing w:after="0" w:line="240" w:lineRule="auto"/>
              <w:ind w:left="282" w:hanging="282"/>
              <w:jc w:val="both"/>
              <w:rPr>
                <w:rFonts w:cstheme="minorHAnsi"/>
                <w:bCs/>
                <w:i/>
                <w:color w:val="FF0000"/>
                <w:sz w:val="16"/>
                <w:szCs w:val="16"/>
              </w:rPr>
            </w:pPr>
            <w:r w:rsidRPr="006D60C9">
              <w:rPr>
                <w:rFonts w:cstheme="minorHAnsi"/>
                <w:i/>
                <w:color w:val="FF0000"/>
                <w:sz w:val="16"/>
                <w:szCs w:val="16"/>
                <w:lang w:eastAsia="sk-SK"/>
              </w:rPr>
              <w:t xml:space="preserve">zlepšenie vzhľadu obcí – úprava a tvorba verejných priestranstiev, námestí, parkov, aleje, pešie zóny, nábrežia (v prípade, že je súčasťou takejto investície </w:t>
            </w:r>
            <w:r w:rsidR="00F212FB" w:rsidRPr="006D60C9">
              <w:rPr>
                <w:rFonts w:cstheme="minorHAnsi"/>
                <w:i/>
                <w:color w:val="FF0000"/>
                <w:sz w:val="16"/>
                <w:szCs w:val="16"/>
                <w:lang w:eastAsia="sk-SK"/>
              </w:rPr>
              <w:t xml:space="preserve"> aj parkovisko v menšom rozsahu, </w:t>
            </w:r>
            <w:r w:rsidRPr="006D60C9">
              <w:rPr>
                <w:rFonts w:cstheme="minorHAnsi"/>
                <w:i/>
                <w:color w:val="FF0000"/>
                <w:sz w:val="16"/>
                <w:szCs w:val="16"/>
                <w:lang w:eastAsia="sk-SK"/>
              </w:rPr>
              <w:t>, tak sú výdavky oprávnené aj vrátane</w:t>
            </w:r>
            <w:r w:rsidRPr="006D60C9">
              <w:rPr>
                <w:rFonts w:cstheme="minorHAnsi"/>
                <w:b/>
                <w:i/>
                <w:color w:val="FF0000"/>
                <w:sz w:val="16"/>
                <w:szCs w:val="16"/>
                <w:lang w:eastAsia="sk-SK"/>
              </w:rPr>
              <w:t xml:space="preserve"> </w:t>
            </w:r>
            <w:r w:rsidRPr="006D60C9">
              <w:rPr>
                <w:rFonts w:cstheme="minorHAnsi"/>
                <w:i/>
                <w:color w:val="FF0000"/>
                <w:sz w:val="16"/>
                <w:szCs w:val="16"/>
                <w:lang w:eastAsia="sk-SK"/>
              </w:rPr>
              <w:t>parkovísk) a pod.</w:t>
            </w:r>
          </w:p>
          <w:p w14:paraId="6DB4B4A6" w14:textId="47E6CADA" w:rsidR="001F10B4" w:rsidRPr="00CB7AB9" w:rsidRDefault="001F10B4" w:rsidP="0011495C">
            <w:pPr>
              <w:pStyle w:val="Odsekzoznamu"/>
              <w:spacing w:after="0" w:line="240" w:lineRule="auto"/>
              <w:ind w:left="282"/>
              <w:jc w:val="both"/>
              <w:rPr>
                <w:rFonts w:cstheme="minorHAnsi"/>
                <w:bCs/>
                <w:i/>
                <w:color w:val="000000" w:themeColor="text1"/>
                <w:sz w:val="16"/>
                <w:szCs w:val="16"/>
              </w:rPr>
            </w:pPr>
            <w:r w:rsidRPr="00CB7AB9">
              <w:rPr>
                <w:rFonts w:cstheme="minorHAnsi"/>
                <w: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prístupný všetkým bez obmedzenia (teda prístupný každému bez toho, aby musel prekonávať prekážky)</w:t>
            </w:r>
          </w:p>
          <w:p w14:paraId="6A7B73ED"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ako verejné priestranstvo definovaný alebo určený (lokalizovaný) vo všeobecne záväznom nariadení obce.</w:t>
            </w:r>
          </w:p>
          <w:p w14:paraId="45D6E918"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B7AB9">
              <w:rPr>
                <w:rFonts w:cstheme="minorHAnsi"/>
                <w:i/>
                <w:color w:val="000000" w:themeColor="text1"/>
                <w:sz w:val="16"/>
                <w:szCs w:val="16"/>
                <w:lang w:eastAsia="sk-SK"/>
              </w:rPr>
              <w:t xml:space="preserve">najala podľa osobitného zákona. </w:t>
            </w:r>
            <w:r w:rsidRPr="00CB7AB9">
              <w:rPr>
                <w:rFonts w:cstheme="minorHAnsi"/>
                <w:i/>
                <w:color w:val="000000" w:themeColor="text1"/>
                <w:sz w:val="16"/>
                <w:szCs w:val="16"/>
                <w:lang w:eastAsia="sk-SK"/>
              </w:rPr>
              <w:t>Za verejné priestranstvo</w:t>
            </w:r>
            <w:r w:rsidR="0011495C" w:rsidRPr="00CB7AB9">
              <w:rPr>
                <w:rFonts w:cstheme="minorHAnsi"/>
                <w:i/>
                <w:color w:val="000000" w:themeColor="text1"/>
                <w:sz w:val="16"/>
                <w:szCs w:val="16"/>
                <w:lang w:eastAsia="sk-SK"/>
              </w:rPr>
              <w:t xml:space="preserve"> je </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lang w:eastAsia="sk-SK"/>
              </w:rPr>
              <w:t>možné považovať</w:t>
            </w:r>
            <w:r w:rsidRPr="00CB7AB9">
              <w:rPr>
                <w:rFonts w:cstheme="minorHAnsi"/>
                <w:i/>
                <w:color w:val="000000" w:themeColor="text1"/>
                <w:sz w:val="16"/>
                <w:szCs w:val="16"/>
                <w:lang w:eastAsia="sk-SK"/>
              </w:rPr>
              <w:t xml:space="preserve"> aj </w:t>
            </w:r>
            <w:r w:rsidRPr="00CB7AB9">
              <w:rPr>
                <w:rFonts w:cstheme="minorHAnsi"/>
                <w:b/>
                <w:i/>
                <w:color w:val="000000" w:themeColor="text1"/>
                <w:sz w:val="16"/>
                <w:szCs w:val="16"/>
                <w:u w:val="single"/>
                <w:lang w:eastAsia="sk-SK"/>
              </w:rPr>
              <w:t>cintorín</w:t>
            </w:r>
            <w:r w:rsidRPr="00CB7AB9">
              <w:rPr>
                <w:rFonts w:cstheme="minorHAnsi"/>
                <w:i/>
                <w:color w:val="000000" w:themeColor="text1"/>
                <w:sz w:val="16"/>
                <w:szCs w:val="16"/>
                <w:lang w:eastAsia="sk-SK"/>
              </w:rPr>
              <w:t xml:space="preserve">, a aj to len v prípade, ak ho má obec </w:t>
            </w:r>
            <w:r w:rsidRPr="00CB7AB9">
              <w:rPr>
                <w:rFonts w:cstheme="minorHAnsi"/>
                <w:b/>
                <w:i/>
                <w:color w:val="000000" w:themeColor="text1"/>
                <w:sz w:val="16"/>
                <w:szCs w:val="16"/>
                <w:u w:val="single"/>
                <w:lang w:eastAsia="sk-SK"/>
              </w:rPr>
              <w:t>definovaný alebo určený (lokalizovaný) vo všeobecne záväznom nariadení obce pred podaním ŽoNFP, ako verejné priestranstvo.</w:t>
            </w:r>
            <w:r w:rsidR="0011495C" w:rsidRPr="00CB7AB9">
              <w:rPr>
                <w:rFonts w:cstheme="minorHAnsi"/>
                <w:i/>
                <w:color w:val="000000" w:themeColor="text1"/>
                <w:sz w:val="16"/>
                <w:szCs w:val="16"/>
                <w:lang w:eastAsia="sk-SK"/>
              </w:rPr>
              <w:t xml:space="preserve"> Za verejné priestranstvo</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nie je možné považovať</w:t>
            </w:r>
            <w:r w:rsidRPr="00CB7AB9">
              <w:rPr>
                <w:rFonts w:cstheme="minorHAnsi"/>
                <w:i/>
                <w:color w:val="000000" w:themeColor="text1"/>
                <w:sz w:val="16"/>
                <w:szCs w:val="16"/>
                <w:lang w:eastAsia="sk-SK"/>
              </w:rPr>
              <w:t xml:space="preserve"> školu, školské zariadenia (škôlky, jasl</w:t>
            </w:r>
            <w:r w:rsidR="0011495C" w:rsidRPr="00CB7AB9">
              <w:rPr>
                <w:rFonts w:cstheme="minorHAnsi"/>
                <w:i/>
                <w:color w:val="000000" w:themeColor="text1"/>
                <w:sz w:val="16"/>
                <w:szCs w:val="16"/>
                <w:lang w:eastAsia="sk-SK"/>
              </w:rPr>
              <w:t xml:space="preserve">e), areál školy (školský dvor). </w:t>
            </w:r>
          </w:p>
          <w:p w14:paraId="7CEAF322" w14:textId="19912DEA" w:rsidR="001F10B4" w:rsidRPr="00CB7AB9" w:rsidRDefault="001F10B4" w:rsidP="00393056">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lastRenderedPageBreak/>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Vrazn"/>
                <w:rFonts w:cstheme="minorHAnsi"/>
                <w:b w:val="0"/>
                <w:i/>
                <w:color w:val="000000" w:themeColor="text1"/>
                <w:sz w:val="16"/>
                <w:szCs w:val="16"/>
              </w:rPr>
              <w:t xml:space="preserve">lavička, odpadkový kôš,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kontajner na zeleň/kvetináč,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fontánka na pitnú vodu/výpustný stojan na pitnú vodu</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EF1F67" w:rsidRDefault="001F10B4" w:rsidP="009F1D61">
            <w:pPr>
              <w:pStyle w:val="Odsekzoznamu"/>
              <w:numPr>
                <w:ilvl w:val="0"/>
                <w:numId w:val="309"/>
              </w:numPr>
              <w:spacing w:after="0" w:line="240" w:lineRule="auto"/>
              <w:ind w:left="288" w:hanging="284"/>
              <w:rPr>
                <w:rFonts w:cstheme="minorHAnsi"/>
                <w:color w:val="FF0000"/>
                <w:sz w:val="16"/>
                <w:szCs w:val="16"/>
              </w:rPr>
            </w:pPr>
            <w:r w:rsidRPr="00EF1F67">
              <w:rPr>
                <w:rFonts w:cstheme="minorHAnsi"/>
                <w:color w:val="FF0000"/>
                <w:sz w:val="16"/>
                <w:szCs w:val="16"/>
              </w:rPr>
              <w:t xml:space="preserve">Formulár ŽoNFP – (tabuľka č. 11 - Rozpočet projektu) </w:t>
            </w:r>
          </w:p>
          <w:p w14:paraId="31312F3E" w14:textId="77777777" w:rsidR="000C4981" w:rsidRPr="00EF1F67" w:rsidRDefault="001F10B4" w:rsidP="009F1D61">
            <w:pPr>
              <w:pStyle w:val="Odsekzoznamu"/>
              <w:numPr>
                <w:ilvl w:val="0"/>
                <w:numId w:val="309"/>
              </w:numPr>
              <w:spacing w:after="0" w:line="240" w:lineRule="auto"/>
              <w:ind w:left="288" w:hanging="284"/>
              <w:rPr>
                <w:rFonts w:cstheme="minorHAnsi"/>
                <w:color w:val="FF0000"/>
                <w:sz w:val="16"/>
                <w:szCs w:val="16"/>
              </w:rPr>
            </w:pPr>
            <w:r w:rsidRPr="00EF1F67">
              <w:rPr>
                <w:rFonts w:cstheme="minorHAnsi"/>
                <w:color w:val="FF0000"/>
                <w:sz w:val="16"/>
                <w:szCs w:val="16"/>
              </w:rPr>
              <w:t xml:space="preserve">Formulár ŽoNFP – (tabuľka č. 7 - Popis projektu) </w:t>
            </w:r>
          </w:p>
          <w:p w14:paraId="65811DFD" w14:textId="1B29E489" w:rsidR="000C4981" w:rsidRPr="00EF1F67" w:rsidRDefault="000C4981" w:rsidP="009F1D61">
            <w:pPr>
              <w:pStyle w:val="Odsekzoznamu"/>
              <w:numPr>
                <w:ilvl w:val="0"/>
                <w:numId w:val="309"/>
              </w:numPr>
              <w:spacing w:after="0" w:line="240" w:lineRule="auto"/>
              <w:ind w:left="288" w:hanging="284"/>
              <w:rPr>
                <w:rFonts w:cstheme="minorHAnsi"/>
                <w:color w:val="FF0000"/>
                <w:sz w:val="16"/>
                <w:szCs w:val="16"/>
              </w:rPr>
            </w:pPr>
            <w:r w:rsidRPr="00EF1F67">
              <w:rPr>
                <w:rFonts w:cstheme="minorHAnsi"/>
                <w:color w:val="FF0000"/>
                <w:sz w:val="16"/>
                <w:szCs w:val="16"/>
              </w:rPr>
              <w:t>Popis v projekte realizácie (Príloha 2B k príručke pre prijímateľa LEADER)</w:t>
            </w:r>
          </w:p>
          <w:p w14:paraId="7EED48A6" w14:textId="77777777" w:rsidR="001F10B4" w:rsidRPr="00EF1F67" w:rsidRDefault="001F10B4" w:rsidP="009F1D61">
            <w:pPr>
              <w:pStyle w:val="Odsekzoznamu"/>
              <w:numPr>
                <w:ilvl w:val="0"/>
                <w:numId w:val="309"/>
              </w:numPr>
              <w:spacing w:after="0" w:line="240" w:lineRule="auto"/>
              <w:ind w:left="288" w:hanging="284"/>
              <w:jc w:val="both"/>
              <w:rPr>
                <w:rFonts w:cstheme="minorHAnsi"/>
                <w:color w:val="FF0000"/>
                <w:sz w:val="16"/>
                <w:szCs w:val="16"/>
              </w:rPr>
            </w:pPr>
            <w:r w:rsidRPr="00EF1F67">
              <w:rPr>
                <w:rFonts w:cstheme="minorHAnsi"/>
                <w:color w:val="FF0000"/>
                <w:sz w:val="16"/>
                <w:szCs w:val="16"/>
              </w:rPr>
              <w:t>Formulár ŽoNFP (tabuľka č. 6A Poznámka k miestu realizácie</w:t>
            </w:r>
            <w:r w:rsidRPr="00EF1F67" w:rsidDel="008275C4">
              <w:rPr>
                <w:rFonts w:cstheme="minorHAnsi"/>
                <w:color w:val="FF0000"/>
                <w:sz w:val="16"/>
                <w:szCs w:val="16"/>
              </w:rPr>
              <w:t xml:space="preserve"> </w:t>
            </w:r>
            <w:r w:rsidRPr="00EF1F67">
              <w:rPr>
                <w:rFonts w:cstheme="minorHAnsi"/>
                <w:color w:val="FF0000"/>
                <w:sz w:val="16"/>
                <w:szCs w:val="16"/>
              </w:rPr>
              <w:t>– číslo parcely)</w:t>
            </w:r>
          </w:p>
          <w:p w14:paraId="08D1ABA3" w14:textId="0E81829A" w:rsidR="00F77CCD" w:rsidRPr="00CB7AB9" w:rsidRDefault="00F77CCD" w:rsidP="009F1D61">
            <w:pPr>
              <w:pStyle w:val="Odsekzoznamu"/>
              <w:numPr>
                <w:ilvl w:val="0"/>
                <w:numId w:val="309"/>
              </w:numPr>
              <w:spacing w:after="0" w:line="240" w:lineRule="auto"/>
              <w:ind w:left="288" w:hanging="284"/>
              <w:jc w:val="both"/>
              <w:rPr>
                <w:rFonts w:cstheme="minorHAnsi"/>
                <w:strike/>
                <w:color w:val="000000" w:themeColor="text1"/>
                <w:sz w:val="14"/>
                <w:szCs w:val="14"/>
              </w:rPr>
            </w:pPr>
            <w:r w:rsidRPr="00EF1F67">
              <w:rPr>
                <w:rFonts w:cstheme="minorHAnsi"/>
                <w:color w:val="FF0000"/>
                <w:sz w:val="16"/>
                <w:szCs w:val="16"/>
              </w:rPr>
              <w:t>Projektová dokumentácia s rozpočtom</w:t>
            </w:r>
            <w:r w:rsidRPr="00CB7AB9">
              <w:rPr>
                <w:rFonts w:cstheme="minorHAnsi"/>
                <w:color w:val="000000" w:themeColor="text1"/>
                <w:sz w:val="16"/>
                <w:szCs w:val="16"/>
              </w:rPr>
              <w:t xml:space="preserve">,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EF1F67">
              <w:rPr>
                <w:rFonts w:asciiTheme="minorHAnsi" w:hAnsiTheme="minorHAnsi" w:cstheme="minorHAnsi"/>
                <w:b/>
                <w:bCs/>
                <w:color w:val="FF0000"/>
                <w:sz w:val="18"/>
                <w:szCs w:val="18"/>
              </w:rPr>
              <w:t>Podmienka, že výdavky projektu sú oprávnené</w:t>
            </w:r>
            <w:r w:rsidRPr="00CB7AB9">
              <w:rPr>
                <w:rFonts w:asciiTheme="minorHAnsi" w:hAnsiTheme="minorHAnsi" w:cstheme="minorHAnsi"/>
                <w:b/>
                <w:bCs/>
                <w:color w:val="000000" w:themeColor="text1"/>
                <w:sz w:val="18"/>
                <w:szCs w:val="18"/>
              </w:rPr>
              <w:t xml:space="preserve">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EF1F67" w:rsidRDefault="001F10B4" w:rsidP="009F1D61">
            <w:pPr>
              <w:pStyle w:val="Odsekzoznamu"/>
              <w:numPr>
                <w:ilvl w:val="0"/>
                <w:numId w:val="106"/>
              </w:numPr>
              <w:tabs>
                <w:tab w:val="left" w:pos="269"/>
              </w:tabs>
              <w:spacing w:after="0" w:line="240" w:lineRule="auto"/>
              <w:ind w:left="269" w:hanging="269"/>
              <w:jc w:val="both"/>
              <w:rPr>
                <w:rFonts w:cstheme="minorHAnsi"/>
                <w:i/>
                <w:color w:val="FF0000"/>
                <w:sz w:val="16"/>
                <w:szCs w:val="16"/>
              </w:rPr>
            </w:pPr>
            <w:r w:rsidRPr="00EF1F67">
              <w:rPr>
                <w:rFonts w:eastAsiaTheme="majorEastAsia" w:cstheme="minorHAnsi"/>
                <w:i/>
                <w:iCs/>
                <w:color w:val="FF0000"/>
                <w:sz w:val="16"/>
                <w:szCs w:val="16"/>
                <w:lang w:eastAsia="sk-SK"/>
              </w:rPr>
              <w:t xml:space="preserve">Výdavky na hmotné a nehmotné investície, ktoré sú v súlade s podporovanými činnosťami v rámci tohto </w:t>
            </w:r>
            <w:proofErr w:type="spellStart"/>
            <w:r w:rsidRPr="00EF1F67">
              <w:rPr>
                <w:rFonts w:eastAsiaTheme="majorEastAsia" w:cstheme="minorHAnsi"/>
                <w:i/>
                <w:iCs/>
                <w:color w:val="FF0000"/>
                <w:sz w:val="16"/>
                <w:szCs w:val="16"/>
                <w:lang w:eastAsia="sk-SK"/>
              </w:rPr>
              <w:t>podopatrenia</w:t>
            </w:r>
            <w:proofErr w:type="spellEnd"/>
            <w:r w:rsidRPr="00EF1F67">
              <w:rPr>
                <w:rFonts w:eastAsiaTheme="majorEastAsia" w:cstheme="minorHAnsi"/>
                <w:i/>
                <w:iCs/>
                <w:color w:val="FF0000"/>
                <w:sz w:val="16"/>
                <w:szCs w:val="16"/>
                <w:lang w:eastAsia="sk-SK"/>
              </w:rPr>
              <w:t>, vrátane výdavkov na začlenenie prvkov zelenej infraštruktúry – náklady na následné "ozelenenie" objektov a ich začlenenie do zelenej infraštruktúry obce.</w:t>
            </w:r>
          </w:p>
          <w:p w14:paraId="3F5AF72D" w14:textId="77777777" w:rsidR="001F10B4" w:rsidRPr="00EF1F67" w:rsidRDefault="001F10B4" w:rsidP="009F1D61">
            <w:pPr>
              <w:pStyle w:val="Odsekzoznamu"/>
              <w:numPr>
                <w:ilvl w:val="0"/>
                <w:numId w:val="106"/>
              </w:numPr>
              <w:tabs>
                <w:tab w:val="left" w:pos="269"/>
              </w:tabs>
              <w:spacing w:after="0" w:line="240" w:lineRule="auto"/>
              <w:ind w:left="269" w:hanging="269"/>
              <w:jc w:val="both"/>
              <w:rPr>
                <w:rFonts w:cstheme="minorHAnsi"/>
                <w:i/>
                <w:color w:val="FF0000"/>
                <w:sz w:val="16"/>
                <w:szCs w:val="16"/>
              </w:rPr>
            </w:pPr>
            <w:r w:rsidRPr="00EF1F67">
              <w:rPr>
                <w:rFonts w:cstheme="minorHAnsi"/>
                <w:i/>
                <w:color w:val="FF0000"/>
                <w:sz w:val="16"/>
                <w:szCs w:val="16"/>
              </w:rPr>
              <w:t>Všeobecné náklady súvisiace s bodom 1 (v prípade investičných opatrení):</w:t>
            </w:r>
          </w:p>
          <w:p w14:paraId="1FC93D4F" w14:textId="77777777" w:rsidR="001F10B4" w:rsidRPr="00EF1F67" w:rsidRDefault="001F10B4" w:rsidP="009F1D61">
            <w:pPr>
              <w:pStyle w:val="Odsekzoznamu"/>
              <w:numPr>
                <w:ilvl w:val="1"/>
                <w:numId w:val="106"/>
              </w:numPr>
              <w:tabs>
                <w:tab w:val="left" w:pos="694"/>
              </w:tabs>
              <w:spacing w:after="0" w:line="240" w:lineRule="auto"/>
              <w:ind w:left="695" w:hanging="284"/>
              <w:jc w:val="both"/>
              <w:rPr>
                <w:rFonts w:cstheme="minorHAnsi"/>
                <w:i/>
                <w:color w:val="FF0000"/>
                <w:sz w:val="16"/>
                <w:szCs w:val="16"/>
              </w:rPr>
            </w:pPr>
            <w:r w:rsidRPr="00EF1F67">
              <w:rPr>
                <w:rFonts w:cstheme="minorHAnsi"/>
                <w:i/>
                <w:color w:val="FF0000"/>
                <w:sz w:val="16"/>
                <w:szCs w:val="16"/>
              </w:rPr>
              <w:t>výstavba, obstaranie (vrátane leasingu) alebo zlepšenie nehnuteľného majetku</w:t>
            </w:r>
          </w:p>
          <w:p w14:paraId="0641CFE0" w14:textId="77777777" w:rsidR="001F10B4" w:rsidRPr="00EF1F67" w:rsidRDefault="001F10B4" w:rsidP="009F1D61">
            <w:pPr>
              <w:pStyle w:val="Odsekzoznamu"/>
              <w:numPr>
                <w:ilvl w:val="1"/>
                <w:numId w:val="106"/>
              </w:numPr>
              <w:tabs>
                <w:tab w:val="left" w:pos="694"/>
              </w:tabs>
              <w:spacing w:after="0" w:line="240" w:lineRule="auto"/>
              <w:ind w:left="695" w:hanging="284"/>
              <w:jc w:val="both"/>
              <w:rPr>
                <w:rFonts w:cstheme="minorHAnsi"/>
                <w:i/>
                <w:color w:val="FF0000"/>
                <w:sz w:val="16"/>
                <w:szCs w:val="16"/>
              </w:rPr>
            </w:pPr>
            <w:r w:rsidRPr="00EF1F67">
              <w:rPr>
                <w:rFonts w:cstheme="minorHAnsi"/>
                <w:i/>
                <w:color w:val="FF0000"/>
                <w:sz w:val="16"/>
                <w:szCs w:val="16"/>
              </w:rPr>
              <w:t>kúpa alebo kúpa na leasing nových strojov a zariadení, ako i strojov a zariadení do výšky ich trhovej hodnoty</w:t>
            </w:r>
          </w:p>
          <w:p w14:paraId="25D0857D" w14:textId="77777777" w:rsidR="001F10B4" w:rsidRPr="00EF1F67" w:rsidRDefault="001F10B4" w:rsidP="009F1D61">
            <w:pPr>
              <w:pStyle w:val="Odsekzoznamu"/>
              <w:numPr>
                <w:ilvl w:val="1"/>
                <w:numId w:val="106"/>
              </w:numPr>
              <w:tabs>
                <w:tab w:val="left" w:pos="694"/>
              </w:tabs>
              <w:spacing w:after="0" w:line="240" w:lineRule="auto"/>
              <w:ind w:left="695" w:hanging="284"/>
              <w:jc w:val="both"/>
              <w:rPr>
                <w:rFonts w:cstheme="minorHAnsi"/>
                <w:i/>
                <w:color w:val="FF0000"/>
                <w:sz w:val="16"/>
                <w:szCs w:val="16"/>
              </w:rPr>
            </w:pPr>
            <w:r w:rsidRPr="00EF1F67">
              <w:rPr>
                <w:rFonts w:cstheme="minorHAnsi"/>
                <w:i/>
                <w:color w:val="FF0000"/>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EF1F67">
              <w:rPr>
                <w:rFonts w:cstheme="minorHAnsi"/>
                <w:i/>
                <w:color w:val="FF0000"/>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EF1F67" w:rsidRDefault="001F10B4" w:rsidP="009F1D61">
            <w:pPr>
              <w:pStyle w:val="Default"/>
              <w:keepLines/>
              <w:widowControl w:val="0"/>
              <w:numPr>
                <w:ilvl w:val="0"/>
                <w:numId w:val="311"/>
              </w:numPr>
              <w:ind w:left="288" w:hanging="288"/>
              <w:jc w:val="both"/>
              <w:rPr>
                <w:rFonts w:asciiTheme="minorHAnsi" w:hAnsiTheme="minorHAnsi" w:cstheme="minorHAnsi"/>
                <w:color w:val="FF0000"/>
                <w:sz w:val="16"/>
                <w:szCs w:val="16"/>
              </w:rPr>
            </w:pPr>
            <w:r w:rsidRPr="00EF1F67">
              <w:rPr>
                <w:rFonts w:asciiTheme="minorHAnsi" w:hAnsiTheme="minorHAnsi" w:cstheme="minorHAnsi"/>
                <w:color w:val="FF0000"/>
                <w:sz w:val="16"/>
                <w:szCs w:val="16"/>
              </w:rPr>
              <w:t xml:space="preserve">Formulár ŽoNFP – (tabuľka č. 11 - </w:t>
            </w:r>
            <w:r w:rsidRPr="00EF1F67">
              <w:rPr>
                <w:rFonts w:asciiTheme="minorHAnsi" w:hAnsiTheme="minorHAnsi" w:cstheme="minorHAnsi"/>
                <w:bCs/>
                <w:color w:val="FF0000"/>
                <w:sz w:val="16"/>
                <w:szCs w:val="16"/>
              </w:rPr>
              <w:t>R</w:t>
            </w:r>
            <w:r w:rsidRPr="00EF1F67">
              <w:rPr>
                <w:rFonts w:asciiTheme="minorHAnsi" w:hAnsiTheme="minorHAnsi" w:cstheme="minorHAnsi"/>
                <w:color w:val="FF0000"/>
                <w:sz w:val="16"/>
                <w:szCs w:val="16"/>
              </w:rPr>
              <w:t xml:space="preserve">ozpočet projektu) </w:t>
            </w:r>
          </w:p>
          <w:p w14:paraId="2320D0B0" w14:textId="5CD4214C" w:rsidR="00FA5831" w:rsidRPr="00EF1F67" w:rsidRDefault="00FA5831" w:rsidP="009F1D61">
            <w:pPr>
              <w:pStyle w:val="Default"/>
              <w:keepLines/>
              <w:widowControl w:val="0"/>
              <w:numPr>
                <w:ilvl w:val="0"/>
                <w:numId w:val="311"/>
              </w:numPr>
              <w:ind w:left="288" w:hanging="288"/>
              <w:jc w:val="both"/>
              <w:rPr>
                <w:rFonts w:asciiTheme="minorHAnsi" w:hAnsiTheme="minorHAnsi" w:cstheme="minorHAnsi"/>
                <w:color w:val="FF0000"/>
                <w:sz w:val="16"/>
                <w:szCs w:val="16"/>
              </w:rPr>
            </w:pPr>
            <w:r w:rsidRPr="00EF1F67">
              <w:rPr>
                <w:rFonts w:asciiTheme="minorHAnsi" w:hAnsiTheme="minorHAnsi" w:cstheme="minorHAnsi"/>
                <w:color w:val="FF0000"/>
                <w:sz w:val="16"/>
                <w:szCs w:val="16"/>
              </w:rPr>
              <w:t>Popis v projekte realizácie (Príloha 2B k príručke pre prijímateľa LEADER)</w:t>
            </w:r>
          </w:p>
          <w:p w14:paraId="234A83D1" w14:textId="72EBC28A"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EF1F67">
              <w:rPr>
                <w:rFonts w:asciiTheme="minorHAnsi" w:hAnsiTheme="minorHAnsi" w:cstheme="minorHAnsi"/>
                <w:color w:val="FF0000"/>
                <w:sz w:val="16"/>
                <w:szCs w:val="16"/>
              </w:rPr>
              <w:t>Stavebný rozpočet (Príloha č. 8A)</w:t>
            </w:r>
          </w:p>
          <w:p w14:paraId="314F6FCF" w14:textId="0ED2A2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B8B4306" w14:textId="694B5ED7" w:rsidR="00131A87" w:rsidRPr="00006494"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ukončené zákazky v EKS  a iné, </w:t>
            </w:r>
            <w:r w:rsidR="00CD7B38" w:rsidRPr="00006494">
              <w:rPr>
                <w:rFonts w:asciiTheme="minorHAnsi" w:hAnsiTheme="minorHAnsi" w:cstheme="minorHAnsi"/>
                <w:b/>
                <w:color w:val="auto"/>
                <w:sz w:val="16"/>
                <w:szCs w:val="16"/>
              </w:rPr>
              <w:t xml:space="preserve"> </w:t>
            </w:r>
            <w:proofErr w:type="spellStart"/>
            <w:r w:rsidR="00CD7B38" w:rsidRPr="00006494">
              <w:rPr>
                <w:rFonts w:asciiTheme="minorHAnsi" w:hAnsiTheme="minorHAnsi" w:cstheme="minorHAnsi"/>
                <w:b/>
                <w:color w:val="auto"/>
                <w:sz w:val="16"/>
                <w:szCs w:val="16"/>
              </w:rPr>
              <w:t>sken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 (</w:t>
            </w:r>
            <w:r w:rsidR="00906ED2" w:rsidRPr="00006494">
              <w:rPr>
                <w:rFonts w:asciiTheme="minorHAnsi" w:hAnsiTheme="minorHAnsi" w:cstheme="minorHAnsi"/>
                <w:b/>
                <w:color w:val="auto"/>
                <w:sz w:val="16"/>
                <w:szCs w:val="16"/>
              </w:rPr>
              <w:t>aplikácia</w:t>
            </w:r>
            <w:r w:rsidRPr="00006494">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C729A24" w14:textId="1F571557"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7390258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77BA1C82" w14:textId="79EE74E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357AFCB2" w14:textId="2C0E3567" w:rsidR="00FA5831" w:rsidRPr="00006494" w:rsidRDefault="00FA5831"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EF1F67">
              <w:rPr>
                <w:rFonts w:cstheme="minorHAnsi"/>
                <w:b/>
                <w:color w:val="FF0000"/>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CB7AB9" w:rsidRDefault="00C23DFD" w:rsidP="009B2C19">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CB7AB9">
              <w:rPr>
                <w:rFonts w:asciiTheme="minorHAnsi" w:hAnsiTheme="minorHAnsi" w:cstheme="minorHAnsi"/>
                <w:b/>
                <w:bCs/>
                <w:i/>
                <w:strike/>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EF1F67">
              <w:rPr>
                <w:rFonts w:cstheme="minorHAnsi"/>
                <w:color w:val="FF0000"/>
                <w:sz w:val="16"/>
                <w:szCs w:val="16"/>
              </w:rPr>
              <w:t xml:space="preserve">Formulár ŽoNFP – (tabuľka č. 11 - </w:t>
            </w:r>
            <w:r w:rsidRPr="00EF1F67">
              <w:rPr>
                <w:rFonts w:cstheme="minorHAnsi"/>
                <w:bCs/>
                <w:color w:val="FF0000"/>
                <w:sz w:val="16"/>
                <w:szCs w:val="16"/>
              </w:rPr>
              <w:t>R</w:t>
            </w:r>
            <w:r w:rsidRPr="00EF1F67">
              <w:rPr>
                <w:rFonts w:cstheme="minorHAnsi"/>
                <w:color w:val="FF0000"/>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EF1F67">
              <w:rPr>
                <w:rFonts w:cstheme="minorHAnsi"/>
                <w:b/>
                <w:color w:val="FF0000"/>
                <w:sz w:val="18"/>
                <w:szCs w:val="18"/>
              </w:rPr>
              <w:t xml:space="preserve">3.1.2 </w:t>
            </w:r>
            <w:r w:rsidRPr="00EF1F67">
              <w:rPr>
                <w:rFonts w:cstheme="minorHAnsi"/>
                <w:b/>
                <w:bCs/>
                <w:color w:val="FF0000"/>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EF1F67">
              <w:rPr>
                <w:rFonts w:cstheme="minorHAnsi"/>
                <w:color w:val="FF0000"/>
                <w:sz w:val="16"/>
                <w:szCs w:val="16"/>
              </w:rPr>
              <w:t xml:space="preserve">Formulár ŽoNFP – (tabuľka č. 11 - </w:t>
            </w:r>
            <w:r w:rsidRPr="00EF1F67">
              <w:rPr>
                <w:rFonts w:cstheme="minorHAnsi"/>
                <w:bCs/>
                <w:color w:val="FF0000"/>
                <w:sz w:val="16"/>
                <w:szCs w:val="16"/>
              </w:rPr>
              <w:t>R</w:t>
            </w:r>
            <w:r w:rsidRPr="00EF1F67">
              <w:rPr>
                <w:rFonts w:cstheme="minorHAnsi"/>
                <w:color w:val="FF0000"/>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EF1F67">
              <w:rPr>
                <w:rFonts w:cstheme="minorHAnsi"/>
                <w:b/>
                <w:bCs/>
                <w:color w:val="FF0000"/>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EF1F67">
              <w:rPr>
                <w:rFonts w:cstheme="minorHAnsi"/>
                <w:color w:val="FF0000"/>
                <w:sz w:val="16"/>
                <w:szCs w:val="16"/>
              </w:rPr>
              <w:t xml:space="preserve">Formulár ŽoNFP – (tabuľka č. 11 - </w:t>
            </w:r>
            <w:r w:rsidRPr="00EF1F67">
              <w:rPr>
                <w:rFonts w:cstheme="minorHAnsi"/>
                <w:bCs/>
                <w:color w:val="FF0000"/>
                <w:sz w:val="16"/>
                <w:szCs w:val="16"/>
              </w:rPr>
              <w:t>R</w:t>
            </w:r>
            <w:r w:rsidRPr="00EF1F67">
              <w:rPr>
                <w:rFonts w:cstheme="minorHAnsi"/>
                <w:color w:val="FF0000"/>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7.2,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lastRenderedPageBreak/>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CB7AB9" w:rsidRDefault="005465A8" w:rsidP="00F76ECB">
            <w:pPr>
              <w:pStyle w:val="Standard"/>
              <w:tabs>
                <w:tab w:val="left" w:pos="709"/>
              </w:tabs>
              <w:jc w:val="both"/>
              <w:rPr>
                <w:rFonts w:asciiTheme="minorHAnsi" w:hAnsiTheme="minorHAnsi" w:cstheme="minorHAnsi"/>
                <w:b/>
                <w:bCs/>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strike/>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006494" w:rsidRDefault="005465A8" w:rsidP="00F76ECB">
            <w:pPr>
              <w:spacing w:after="0" w:line="240" w:lineRule="auto"/>
              <w:jc w:val="center"/>
              <w:rPr>
                <w:rFonts w:cstheme="minorHAnsi"/>
                <w:b/>
                <w:sz w:val="16"/>
                <w:szCs w:val="16"/>
              </w:rPr>
            </w:pPr>
            <w:r w:rsidRPr="00006494">
              <w:rPr>
                <w:rFonts w:cstheme="minorHAnsi"/>
                <w:b/>
                <w:sz w:val="16"/>
                <w:szCs w:val="16"/>
              </w:rPr>
              <w:t>5.</w:t>
            </w:r>
          </w:p>
        </w:tc>
        <w:tc>
          <w:tcPr>
            <w:tcW w:w="4824" w:type="pct"/>
            <w:gridSpan w:val="3"/>
            <w:shd w:val="clear" w:color="auto" w:fill="auto"/>
            <w:vAlign w:val="center"/>
          </w:tcPr>
          <w:p w14:paraId="180AF803"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77D9526B" w14:textId="0324490E"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673BD013" w14:textId="77777777" w:rsidR="005465A8" w:rsidRPr="00006494" w:rsidRDefault="005465A8" w:rsidP="00F76ECB">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F419436" w14:textId="4E8DE271" w:rsidR="00AC38EC" w:rsidRPr="00006494" w:rsidRDefault="00AC38EC" w:rsidP="00AC38EC">
            <w:pPr>
              <w:spacing w:after="0" w:line="240" w:lineRule="auto"/>
              <w:rPr>
                <w:rFonts w:cstheme="minorHAnsi"/>
                <w:bCs/>
                <w:sz w:val="16"/>
                <w:szCs w:val="16"/>
                <w:lang w:eastAsia="sk-SK"/>
              </w:rPr>
            </w:pPr>
            <w:r w:rsidRPr="00006494">
              <w:rPr>
                <w:rFonts w:cstheme="minorHAnsi"/>
                <w:b/>
                <w:sz w:val="16"/>
                <w:szCs w:val="16"/>
                <w:u w:val="single"/>
              </w:rPr>
              <w:t>Pri aplikácii zjednodušeného vykazovania výdavkov</w:t>
            </w:r>
          </w:p>
          <w:p w14:paraId="452471C1" w14:textId="7ABA1196" w:rsidR="0063223A" w:rsidRPr="00006494" w:rsidRDefault="0063223A" w:rsidP="00AC38EC">
            <w:pPr>
              <w:pStyle w:val="Odsekzoznamu"/>
              <w:numPr>
                <w:ilvl w:val="0"/>
                <w:numId w:val="559"/>
              </w:numPr>
              <w:spacing w:after="0" w:line="240" w:lineRule="auto"/>
              <w:ind w:left="138" w:hanging="142"/>
              <w:rPr>
                <w:rFonts w:cstheme="minorHAnsi"/>
                <w:sz w:val="16"/>
                <w:szCs w:val="16"/>
              </w:rPr>
            </w:pPr>
            <w:r w:rsidRPr="00006494">
              <w:rPr>
                <w:rFonts w:cstheme="minorHAnsi"/>
                <w:bCs/>
                <w:sz w:val="16"/>
                <w:szCs w:val="16"/>
                <w:lang w:eastAsia="sk-SK"/>
              </w:rPr>
              <w:t>Formulár ŽoNFP (tabuľka č. 15 - Čestné vyhlásenie žiadateľa)</w:t>
            </w:r>
          </w:p>
          <w:p w14:paraId="5E4214E6" w14:textId="636BD5CC" w:rsidR="005465A8" w:rsidRPr="00006494" w:rsidRDefault="005465A8"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10200AA2"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844AFBC" w14:textId="13EC945D" w:rsidR="00AC38EC" w:rsidRPr="00006494" w:rsidRDefault="00AC38EC"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D179DB" w:rsidRPr="00006494">
              <w:rPr>
                <w:rFonts w:cstheme="minorHAnsi"/>
                <w:sz w:val="16"/>
                <w:szCs w:val="16"/>
              </w:rPr>
              <w:t>ných príloh je uvedený  v Prílohe č.16A</w:t>
            </w:r>
          </w:p>
          <w:p w14:paraId="3E1692B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3AF5CCB9" w14:textId="25C3B09A"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2828AF65" w14:textId="394CB07E" w:rsidR="005465A8" w:rsidRPr="00006494" w:rsidRDefault="005465A8" w:rsidP="00F76EC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4E1BAED5" w14:textId="0FEC708B" w:rsidR="0063223A" w:rsidRPr="00006494"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BDD887D" w14:textId="621E2AEC" w:rsidR="00AC38EC" w:rsidRPr="00006494" w:rsidRDefault="00E31A94" w:rsidP="00AC38EC">
            <w:pPr>
              <w:pStyle w:val="Default"/>
              <w:keepLines/>
              <w:widowControl w:val="0"/>
              <w:jc w:val="both"/>
              <w:rPr>
                <w:rFonts w:asciiTheme="minorHAnsi" w:hAnsiTheme="minorHAnsi" w:cstheme="minorHAnsi"/>
                <w:bCs/>
                <w:color w:val="auto"/>
                <w:sz w:val="16"/>
                <w:szCs w:val="16"/>
                <w:lang w:eastAsia="sk-SK"/>
              </w:rPr>
            </w:pPr>
            <w:r w:rsidRPr="00006494">
              <w:rPr>
                <w:rFonts w:asciiTheme="minorHAnsi" w:hAnsiTheme="minorHAnsi" w:cstheme="minorHAnsi"/>
                <w:color w:val="auto"/>
                <w:sz w:val="16"/>
                <w:szCs w:val="16"/>
              </w:rPr>
              <w:t xml:space="preserve">MAS/PPA nevykonáva kontrolu VO pri uplatňovaní zjednodušeného vykazovania výdavkov, </w:t>
            </w:r>
            <w:r w:rsidR="0063223A" w:rsidRPr="00006494">
              <w:rPr>
                <w:rFonts w:asciiTheme="minorHAnsi" w:hAnsiTheme="minorHAnsi" w:cstheme="minorHAnsi"/>
                <w:color w:val="auto"/>
                <w:sz w:val="16"/>
                <w:szCs w:val="16"/>
              </w:rPr>
              <w:t xml:space="preserve"> preto žiadateľ v čestnom vyhlásení  </w:t>
            </w:r>
            <w:r w:rsidR="00CD7B38" w:rsidRPr="00006494">
              <w:rPr>
                <w:rFonts w:asciiTheme="minorHAnsi" w:eastAsia="Times New Roman" w:hAnsiTheme="minorHAnsi" w:cstheme="minorHAnsi"/>
                <w:color w:val="auto"/>
                <w:sz w:val="16"/>
                <w:szCs w:val="16"/>
                <w:lang w:eastAsia="sk-SK"/>
              </w:rPr>
              <w:t>čestne vyhlási</w:t>
            </w:r>
            <w:r w:rsidR="0063223A" w:rsidRPr="00006494">
              <w:rPr>
                <w:rFonts w:asciiTheme="minorHAnsi" w:eastAsia="Times New Roman" w:hAnsiTheme="minorHAnsi" w:cstheme="minorHAnsi"/>
                <w:color w:val="auto"/>
                <w:sz w:val="16"/>
                <w:szCs w:val="16"/>
                <w:lang w:eastAsia="sk-SK"/>
              </w:rPr>
              <w:t>, že j</w:t>
            </w:r>
            <w:r w:rsidR="0063223A" w:rsidRPr="00006494">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006494">
              <w:rPr>
                <w:rStyle w:val="Odkaznapoznmkupodiarou"/>
                <w:rFonts w:asciiTheme="minorHAnsi" w:hAnsiTheme="minorHAnsi" w:cstheme="minorHAnsi"/>
                <w:bCs/>
                <w:color w:val="auto"/>
                <w:sz w:val="16"/>
                <w:szCs w:val="16"/>
                <w:lang w:eastAsia="sk-SK"/>
              </w:rPr>
              <w:footnoteReference w:id="63"/>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344A1A0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 xml:space="preserve">Štatistického úradu SR k 31.12. </w:t>
            </w:r>
            <w:r w:rsidR="0024603F" w:rsidRPr="00006494">
              <w:rPr>
                <w:rFonts w:cstheme="minorHAnsi"/>
                <w:sz w:val="16"/>
                <w:szCs w:val="16"/>
              </w:rPr>
              <w:t>predchádzajúceho roka výzvy</w:t>
            </w:r>
            <w:r w:rsidRPr="00CB7AB9">
              <w:rPr>
                <w:rFonts w:cstheme="minorHAnsi"/>
                <w:color w:val="000000" w:themeColor="text1"/>
                <w:sz w:val="16"/>
                <w:szCs w:val="16"/>
              </w:rPr>
              <w:t xml:space="preserve">. 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B1AEE" w:rsidRDefault="00C026D4" w:rsidP="00E97831"/>
    <w:p w14:paraId="072A4FF0" w14:textId="77777777" w:rsidR="00C026D4" w:rsidRPr="00E97831" w:rsidRDefault="00C026D4" w:rsidP="00E97831"/>
    <w:p w14:paraId="3E862D80" w14:textId="77777777" w:rsidR="00C026D4" w:rsidRPr="00E97831" w:rsidRDefault="00C026D4" w:rsidP="00E97831"/>
    <w:p w14:paraId="4D6EC8ED" w14:textId="77777777" w:rsidR="00C026D4" w:rsidRPr="00E97831" w:rsidRDefault="00C026D4" w:rsidP="00E97831"/>
    <w:p w14:paraId="4CE5D6E1" w14:textId="3B6FB7DB" w:rsidR="00C026D4" w:rsidRPr="00E97831" w:rsidRDefault="00C026D4" w:rsidP="00E97831"/>
    <w:p w14:paraId="47ED1C5B" w14:textId="77777777" w:rsidR="00AB4072" w:rsidRPr="00E97831" w:rsidRDefault="00AB4072" w:rsidP="00E97831"/>
    <w:p w14:paraId="6E65BA0E" w14:textId="77777777" w:rsidR="00AB4072" w:rsidRPr="00E97831" w:rsidRDefault="00AB4072" w:rsidP="00E97831"/>
    <w:p w14:paraId="5AF5D665" w14:textId="77777777" w:rsidR="00AB4072" w:rsidRPr="00E97831" w:rsidRDefault="00AB4072" w:rsidP="00E97831"/>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B1AEE" w:rsidRDefault="00AB4072" w:rsidP="00E97831"/>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6D60C9">
              <w:rPr>
                <w:rFonts w:cstheme="minorHAnsi"/>
                <w:b/>
                <w:color w:val="FF0000"/>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w:t>
            </w:r>
            <w:r w:rsidRPr="006D60C9">
              <w:rPr>
                <w:rFonts w:cstheme="minorHAnsi"/>
                <w:color w:val="FF0000"/>
                <w:sz w:val="16"/>
                <w:szCs w:val="16"/>
              </w:rPr>
              <w:t>Obce z územia príslušnej MAS</w:t>
            </w:r>
            <w:r w:rsidRPr="00CB7AB9">
              <w:rPr>
                <w:rStyle w:val="Odkaznapoznmkupodiarou"/>
                <w:rFonts w:cstheme="minorHAnsi"/>
                <w:color w:val="000000" w:themeColor="text1"/>
                <w:sz w:val="16"/>
                <w:szCs w:val="16"/>
              </w:rPr>
              <w:footnoteReference w:id="64"/>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6D60C9">
              <w:rPr>
                <w:rFonts w:cstheme="minorHAnsi"/>
                <w:color w:val="FF0000"/>
                <w:sz w:val="16"/>
                <w:szCs w:val="16"/>
              </w:rPr>
              <w:t xml:space="preserve">Formulár ŽoNFP (tabuľka č. 1 - </w:t>
            </w:r>
            <w:r w:rsidRPr="006D60C9">
              <w:rPr>
                <w:rFonts w:cstheme="minorHAnsi"/>
                <w:bCs/>
                <w:color w:val="FF0000"/>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6D60C9">
              <w:rPr>
                <w:rFonts w:asciiTheme="minorHAnsi" w:hAnsiTheme="minorHAnsi" w:cstheme="minorHAnsi"/>
                <w:b/>
                <w:bCs/>
                <w:color w:val="FF0000"/>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6D60C9" w:rsidRDefault="00C026D4" w:rsidP="00AB4072">
            <w:pPr>
              <w:spacing w:after="0" w:line="240" w:lineRule="auto"/>
              <w:jc w:val="both"/>
              <w:rPr>
                <w:rFonts w:cstheme="minorHAnsi"/>
                <w:bCs/>
                <w:i/>
                <w:color w:val="FF0000"/>
                <w:sz w:val="16"/>
                <w:szCs w:val="16"/>
              </w:rPr>
            </w:pPr>
            <w:r w:rsidRPr="006D60C9">
              <w:rPr>
                <w:rFonts w:cstheme="minorHAnsi"/>
                <w:bCs/>
                <w:i/>
                <w:color w:val="FF0000"/>
                <w:sz w:val="16"/>
                <w:szCs w:val="16"/>
              </w:rPr>
              <w:t>Žiadateľ musí zároveň spĺňať aj nasledovné podmienky (ak relevantné):</w:t>
            </w:r>
          </w:p>
          <w:p w14:paraId="2E566E89" w14:textId="42F630B4" w:rsidR="00C026D4" w:rsidRPr="006D60C9" w:rsidRDefault="00C026D4" w:rsidP="009F1D61">
            <w:pPr>
              <w:pStyle w:val="Odsekzoznamu"/>
              <w:numPr>
                <w:ilvl w:val="0"/>
                <w:numId w:val="211"/>
              </w:numPr>
              <w:spacing w:after="0" w:line="240" w:lineRule="auto"/>
              <w:ind w:left="237" w:hanging="237"/>
              <w:jc w:val="both"/>
              <w:rPr>
                <w:rFonts w:cstheme="minorHAnsi"/>
                <w:i/>
                <w:color w:val="FF0000"/>
                <w:sz w:val="16"/>
                <w:szCs w:val="16"/>
              </w:rPr>
            </w:pPr>
            <w:r w:rsidRPr="006D60C9">
              <w:rPr>
                <w:rFonts w:cstheme="minorHAnsi"/>
                <w:i/>
                <w:color w:val="FF0000"/>
                <w:sz w:val="16"/>
                <w:szCs w:val="16"/>
              </w:rPr>
              <w:t>investície súvisiace s vytváraním podmienok pre trávenie voľného času  vrátane príslušnej infraštruktúry – napr. výstavba/rekonštrukcia/modernizácia/rozšírenie (</w:t>
            </w:r>
            <w:r w:rsidR="00282C55" w:rsidRPr="006D60C9">
              <w:rPr>
                <w:rFonts w:cstheme="minorHAnsi"/>
                <w:i/>
                <w:color w:val="FF0000"/>
                <w:sz w:val="16"/>
                <w:szCs w:val="16"/>
              </w:rPr>
              <w:t>prístavba, nadstavba</w:t>
            </w:r>
            <w:r w:rsidRPr="006D60C9">
              <w:rPr>
                <w:rFonts w:cstheme="minorHAnsi"/>
                <w:i/>
                <w:color w:val="FF0000"/>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6D60C9" w:rsidRDefault="00C026D4" w:rsidP="009F1D61">
            <w:pPr>
              <w:pStyle w:val="Odsekzoznamu"/>
              <w:numPr>
                <w:ilvl w:val="0"/>
                <w:numId w:val="211"/>
              </w:numPr>
              <w:spacing w:after="0" w:line="240" w:lineRule="auto"/>
              <w:ind w:left="237" w:hanging="237"/>
              <w:jc w:val="both"/>
              <w:rPr>
                <w:rFonts w:cstheme="minorHAnsi"/>
                <w:i/>
                <w:sz w:val="16"/>
                <w:szCs w:val="16"/>
              </w:rPr>
            </w:pPr>
            <w:r w:rsidRPr="006D60C9">
              <w:rPr>
                <w:rFonts w:cstheme="minorHAnsi"/>
                <w:i/>
                <w:sz w:val="16"/>
                <w:szCs w:val="16"/>
              </w:rPr>
              <w:t xml:space="preserve">investície zamerané na zriadenie nových,  </w:t>
            </w:r>
            <w:r w:rsidRPr="006D60C9">
              <w:rPr>
                <w:rFonts w:cstheme="minorHAnsi"/>
                <w:b/>
                <w:i/>
                <w:sz w:val="16"/>
                <w:szCs w:val="16"/>
                <w:u w:val="single"/>
              </w:rPr>
              <w:t>rozšírenie</w:t>
            </w:r>
            <w:r w:rsidRPr="006D60C9">
              <w:rPr>
                <w:rFonts w:cstheme="minorHAnsi"/>
                <w:i/>
                <w:sz w:val="16"/>
                <w:szCs w:val="16"/>
              </w:rPr>
              <w:t xml:space="preserve"> </w:t>
            </w:r>
            <w:r w:rsidRPr="006D60C9">
              <w:rPr>
                <w:rFonts w:cstheme="minorHAnsi"/>
                <w:b/>
                <w:i/>
                <w:sz w:val="16"/>
                <w:szCs w:val="16"/>
                <w:u w:val="single"/>
              </w:rPr>
              <w:t>(prístavba, nadstavba, prestavba),</w:t>
            </w:r>
            <w:r w:rsidRPr="006D60C9">
              <w:rPr>
                <w:rFonts w:cstheme="minorHAnsi"/>
                <w:i/>
                <w:sz w:val="16"/>
                <w:szCs w:val="16"/>
              </w:rPr>
              <w:t xml:space="preserve"> rekonštrukcia a modernizácia existujúcich domov smútku vrátane ich okolia</w:t>
            </w:r>
          </w:p>
          <w:p w14:paraId="2E2A086E" w14:textId="77777777" w:rsidR="00C026D4" w:rsidRPr="006D60C9" w:rsidRDefault="00C026D4" w:rsidP="009F1D61">
            <w:pPr>
              <w:pStyle w:val="Odsekzoznamu"/>
              <w:numPr>
                <w:ilvl w:val="0"/>
                <w:numId w:val="211"/>
              </w:numPr>
              <w:spacing w:after="0" w:line="240" w:lineRule="auto"/>
              <w:ind w:left="237" w:hanging="237"/>
              <w:jc w:val="both"/>
              <w:rPr>
                <w:rFonts w:cstheme="minorHAnsi"/>
                <w:i/>
                <w:sz w:val="16"/>
                <w:szCs w:val="16"/>
              </w:rPr>
            </w:pPr>
            <w:r w:rsidRPr="006D60C9">
              <w:rPr>
                <w:rFonts w:cstheme="minorHAnsi"/>
                <w:b/>
                <w:i/>
                <w:sz w:val="16"/>
                <w:szCs w:val="16"/>
              </w:rPr>
              <w:t xml:space="preserve"> </w:t>
            </w:r>
            <w:r w:rsidRPr="006D60C9">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6D60C9" w:rsidRDefault="00C026D4" w:rsidP="009F1D61">
            <w:pPr>
              <w:pStyle w:val="Odsekzoznamu"/>
              <w:numPr>
                <w:ilvl w:val="0"/>
                <w:numId w:val="211"/>
              </w:numPr>
              <w:spacing w:after="0" w:line="240" w:lineRule="auto"/>
              <w:ind w:left="237" w:hanging="237"/>
              <w:jc w:val="both"/>
              <w:rPr>
                <w:rFonts w:cstheme="minorHAnsi"/>
                <w:i/>
                <w:sz w:val="16"/>
                <w:szCs w:val="16"/>
              </w:rPr>
            </w:pPr>
            <w:r w:rsidRPr="006D60C9">
              <w:rPr>
                <w:rFonts w:cstheme="minorHAnsi"/>
                <w:i/>
                <w:sz w:val="16"/>
                <w:szCs w:val="16"/>
              </w:rPr>
              <w:t xml:space="preserve">investície súvisiace s vytváraním podmienok pre rozvoj podnikania – rekonštrukcia, </w:t>
            </w:r>
            <w:r w:rsidRPr="006D60C9">
              <w:rPr>
                <w:rFonts w:cstheme="minorHAnsi"/>
                <w:b/>
                <w:i/>
                <w:sz w:val="16"/>
                <w:szCs w:val="16"/>
                <w:u w:val="single"/>
              </w:rPr>
              <w:t>modernizácia/rozšírenie (</w:t>
            </w:r>
            <w:r w:rsidR="00282C55" w:rsidRPr="006D60C9">
              <w:rPr>
                <w:rFonts w:cstheme="minorHAnsi"/>
                <w:b/>
                <w:i/>
                <w:sz w:val="16"/>
                <w:szCs w:val="16"/>
                <w:u w:val="single"/>
              </w:rPr>
              <w:t>prístavba, nadstavba</w:t>
            </w:r>
            <w:r w:rsidRPr="006D60C9">
              <w:rPr>
                <w:rFonts w:cstheme="minorHAnsi"/>
                <w:b/>
                <w:i/>
                <w:sz w:val="16"/>
                <w:szCs w:val="16"/>
                <w:u w:val="single"/>
              </w:rPr>
              <w:t>, zväčšenie)</w:t>
            </w:r>
            <w:r w:rsidRPr="006D60C9">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6D60C9" w:rsidRDefault="00C026D4" w:rsidP="009F1D61">
            <w:pPr>
              <w:pStyle w:val="Odsekzoznamu"/>
              <w:numPr>
                <w:ilvl w:val="0"/>
                <w:numId w:val="211"/>
              </w:numPr>
              <w:spacing w:after="0" w:line="240" w:lineRule="auto"/>
              <w:ind w:left="237" w:hanging="237"/>
              <w:jc w:val="both"/>
              <w:rPr>
                <w:rFonts w:cstheme="minorHAnsi"/>
                <w:i/>
                <w:sz w:val="16"/>
                <w:szCs w:val="16"/>
              </w:rPr>
            </w:pPr>
            <w:r w:rsidRPr="006D60C9">
              <w:rPr>
                <w:rFonts w:cstheme="minorHAnsi"/>
                <w:b/>
                <w:i/>
                <w:sz w:val="16"/>
                <w:szCs w:val="16"/>
              </w:rPr>
              <w:t xml:space="preserve"> </w:t>
            </w:r>
            <w:r w:rsidRPr="006D60C9">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6D60C9" w:rsidRDefault="00C026D4" w:rsidP="009F1D61">
            <w:pPr>
              <w:pStyle w:val="Odsekzoznamu"/>
              <w:numPr>
                <w:ilvl w:val="0"/>
                <w:numId w:val="211"/>
              </w:numPr>
              <w:spacing w:after="0" w:line="240" w:lineRule="auto"/>
              <w:ind w:left="237" w:hanging="237"/>
              <w:jc w:val="both"/>
              <w:rPr>
                <w:rFonts w:cstheme="minorHAnsi"/>
                <w:i/>
                <w:color w:val="FF0000"/>
                <w:sz w:val="16"/>
                <w:szCs w:val="16"/>
              </w:rPr>
            </w:pPr>
            <w:r w:rsidRPr="006D60C9">
              <w:rPr>
                <w:rFonts w:cstheme="minorHAnsi"/>
                <w:i/>
                <w:color w:val="FF0000"/>
                <w:sz w:val="16"/>
                <w:szCs w:val="16"/>
              </w:rPr>
              <w:t xml:space="preserve">investície súvisiace so zvýšením bezpečnosti </w:t>
            </w:r>
            <w:proofErr w:type="spellStart"/>
            <w:r w:rsidRPr="006D60C9">
              <w:rPr>
                <w:rFonts w:cstheme="minorHAnsi"/>
                <w:i/>
                <w:color w:val="FF0000"/>
                <w:sz w:val="16"/>
                <w:szCs w:val="16"/>
              </w:rPr>
              <w:t>t.j</w:t>
            </w:r>
            <w:proofErr w:type="spellEnd"/>
            <w:r w:rsidRPr="006D60C9">
              <w:rPr>
                <w:rFonts w:cstheme="minorHAnsi"/>
                <w:i/>
                <w:color w:val="FF0000"/>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w:t>
            </w:r>
            <w:r w:rsidRPr="00CB7AB9">
              <w:rPr>
                <w:rFonts w:cstheme="minorHAnsi"/>
                <w:color w:val="000000" w:themeColor="text1"/>
                <w:sz w:val="16"/>
                <w:szCs w:val="16"/>
              </w:rPr>
              <w:lastRenderedPageBreak/>
              <w:t>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CB7AB9" w:rsidRDefault="00C026D4" w:rsidP="00AB4072">
            <w:pPr>
              <w:pStyle w:val="Default"/>
              <w:keepLines/>
              <w:widowControl w:val="0"/>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006494"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w:t>
            </w:r>
            <w:r w:rsidRPr="00006494">
              <w:rPr>
                <w:rFonts w:asciiTheme="minorHAnsi" w:hAnsiTheme="minorHAnsi" w:cstheme="minorHAnsi"/>
                <w:color w:val="auto"/>
                <w:sz w:val="16"/>
                <w:szCs w:val="16"/>
              </w:rPr>
              <w:t>pohybu a konania osoby v chránenom objekte, na chránenom mieste alebo v ich okolí bude aj vybudovanie distribučnej siete - platí len pre aktivitu č. 6 a len v prípade budovania bezdrôtovej siete),</w:t>
            </w:r>
            <w:r w:rsidRPr="00006494">
              <w:rPr>
                <w:rFonts w:asciiTheme="minorHAnsi" w:hAnsiTheme="minorHAnsi" w:cstheme="minorHAnsi"/>
                <w:b/>
                <w:color w:val="auto"/>
                <w:sz w:val="16"/>
                <w:szCs w:val="16"/>
              </w:rPr>
              <w:t xml:space="preserve"> </w:t>
            </w:r>
            <w:proofErr w:type="spellStart"/>
            <w:r w:rsidRPr="00006494">
              <w:rPr>
                <w:rFonts w:asciiTheme="minorHAnsi" w:hAnsiTheme="minorHAnsi" w:cstheme="minorHAnsi"/>
                <w:b/>
                <w:color w:val="auto"/>
                <w:sz w:val="16"/>
                <w:szCs w:val="16"/>
              </w:rPr>
              <w:t>sken</w:t>
            </w:r>
            <w:proofErr w:type="spellEnd"/>
            <w:r w:rsidRPr="00006494">
              <w:rPr>
                <w:rFonts w:asciiTheme="minorHAnsi" w:hAnsiTheme="minorHAnsi" w:cstheme="minorHAnsi"/>
                <w:b/>
                <w:color w:val="auto"/>
                <w:sz w:val="16"/>
                <w:szCs w:val="16"/>
              </w:rPr>
              <w:t xml:space="preserve"> listinnej fotokópie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w:t>
            </w:r>
          </w:p>
          <w:p w14:paraId="0CC6FCE3" w14:textId="691CE6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9E95856" w14:textId="77777777" w:rsidR="00131A87" w:rsidRPr="00006494"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w:t>
            </w:r>
            <w:r w:rsidR="00282C55" w:rsidRPr="00006494">
              <w:rPr>
                <w:rFonts w:asciiTheme="minorHAnsi" w:hAnsiTheme="minorHAnsi" w:cstheme="minorHAnsi"/>
                <w:color w:val="auto"/>
                <w:sz w:val="16"/>
                <w:szCs w:val="16"/>
              </w:rPr>
              <w:t>nčené zákazky v EKS  a iné</w:t>
            </w:r>
            <w:r w:rsidR="00282C55" w:rsidRPr="00006494">
              <w:rPr>
                <w:rFonts w:asciiTheme="minorHAnsi" w:hAnsiTheme="minorHAnsi" w:cstheme="minorHAnsi"/>
                <w:b/>
                <w:color w:val="auto"/>
                <w:sz w:val="16"/>
                <w:szCs w:val="16"/>
              </w:rPr>
              <w:t xml:space="preserve">,  </w:t>
            </w:r>
            <w:proofErr w:type="spellStart"/>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w:t>
            </w:r>
            <w:r w:rsidR="00906ED2" w:rsidRPr="00006494">
              <w:rPr>
                <w:rFonts w:asciiTheme="minorHAnsi" w:hAnsiTheme="minorHAnsi" w:cstheme="minorHAnsi"/>
                <w:b/>
                <w:color w:val="auto"/>
                <w:sz w:val="16"/>
                <w:szCs w:val="16"/>
              </w:rPr>
              <w:t>redníctvom ITMS2014+</w:t>
            </w:r>
            <w:r w:rsidR="00906ED2" w:rsidRPr="00006494">
              <w:rPr>
                <w:rFonts w:asciiTheme="minorHAnsi" w:hAnsiTheme="minorHAnsi" w:cstheme="minorHAnsi"/>
                <w:color w:val="auto"/>
                <w:sz w:val="16"/>
                <w:szCs w:val="16"/>
              </w:rPr>
              <w:t xml:space="preserve"> (aplikácia</w:t>
            </w:r>
            <w:r w:rsidRPr="00006494">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0D4D2481" w14:textId="119B97ED"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637E0EC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699337BA" w14:textId="6225F139" w:rsidR="00C026D4"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r w:rsidR="00CC36D8" w:rsidRPr="00006494">
              <w:rPr>
                <w:rFonts w:cstheme="minorHAnsi"/>
                <w:sz w:val="16"/>
                <w:szCs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6D60C9">
              <w:rPr>
                <w:rFonts w:cstheme="minorHAnsi"/>
                <w:b/>
                <w:color w:val="FF0000"/>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6D60C9" w:rsidRDefault="00C026D4" w:rsidP="009F1D61">
            <w:pPr>
              <w:pStyle w:val="Odsekzoznamu"/>
              <w:numPr>
                <w:ilvl w:val="0"/>
                <w:numId w:val="93"/>
              </w:numPr>
              <w:spacing w:after="0" w:line="240" w:lineRule="auto"/>
              <w:ind w:left="215" w:hanging="142"/>
              <w:rPr>
                <w:rFonts w:cstheme="minorHAnsi"/>
                <w:color w:val="FF0000"/>
                <w:sz w:val="16"/>
                <w:szCs w:val="16"/>
              </w:rPr>
            </w:pPr>
            <w:r w:rsidRPr="006D60C9">
              <w:rPr>
                <w:rFonts w:cstheme="minorHAnsi"/>
                <w:color w:val="FF0000"/>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6D60C9">
              <w:rPr>
                <w:rFonts w:cstheme="minorHAnsi"/>
                <w:bCs/>
                <w:color w:val="FF0000"/>
                <w:sz w:val="16"/>
                <w:szCs w:val="16"/>
                <w:lang w:eastAsia="sk-SK"/>
              </w:rPr>
              <w:t>zálohová platba do výšky max. 50% oprávnených výdavkov</w:t>
            </w:r>
          </w:p>
          <w:p w14:paraId="24CFCE77" w14:textId="77777777" w:rsidR="00C026D4" w:rsidRPr="00CB7AB9" w:rsidRDefault="00C026D4" w:rsidP="00AB4072">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6D60C9">
              <w:rPr>
                <w:rFonts w:cstheme="minorHAnsi"/>
                <w:color w:val="FF0000"/>
                <w:sz w:val="16"/>
                <w:szCs w:val="16"/>
              </w:rPr>
              <w:t xml:space="preserve">Formulár ŽoNFP – (tabuľka č. 11 - </w:t>
            </w:r>
            <w:r w:rsidRPr="006D60C9">
              <w:rPr>
                <w:rFonts w:cstheme="minorHAnsi"/>
                <w:bCs/>
                <w:color w:val="FF0000"/>
                <w:sz w:val="16"/>
                <w:szCs w:val="16"/>
              </w:rPr>
              <w:t>R</w:t>
            </w:r>
            <w:r w:rsidRPr="006D60C9">
              <w:rPr>
                <w:rFonts w:cstheme="minorHAnsi"/>
                <w:color w:val="FF0000"/>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6D60C9">
              <w:rPr>
                <w:rFonts w:cstheme="minorHAnsi"/>
                <w:b/>
                <w:bCs/>
                <w:color w:val="FF0000"/>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6D60C9">
              <w:rPr>
                <w:rFonts w:cstheme="minorHAnsi"/>
                <w:color w:val="FF0000"/>
                <w:sz w:val="16"/>
                <w:szCs w:val="16"/>
              </w:rPr>
              <w:t xml:space="preserve">Formulár ŽoNFP – (tabuľka č. 11 - </w:t>
            </w:r>
            <w:r w:rsidRPr="006D60C9">
              <w:rPr>
                <w:rFonts w:cstheme="minorHAnsi"/>
                <w:bCs/>
                <w:color w:val="FF0000"/>
                <w:sz w:val="16"/>
                <w:szCs w:val="16"/>
              </w:rPr>
              <w:t>R</w:t>
            </w:r>
            <w:r w:rsidRPr="006D60C9">
              <w:rPr>
                <w:rFonts w:cstheme="minorHAnsi"/>
                <w:color w:val="FF0000"/>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6D60C9">
              <w:rPr>
                <w:rFonts w:cstheme="minorHAnsi"/>
                <w:b/>
                <w:color w:val="FF0000"/>
                <w:sz w:val="18"/>
                <w:szCs w:val="18"/>
              </w:rPr>
              <w:t>3.1.3 Intenzita pomoci</w:t>
            </w:r>
          </w:p>
          <w:p w14:paraId="1300ABAC"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6D60C9">
              <w:rPr>
                <w:rFonts w:cstheme="minorHAnsi"/>
                <w:color w:val="FF0000"/>
                <w:sz w:val="16"/>
                <w:szCs w:val="16"/>
              </w:rPr>
              <w:t xml:space="preserve">Formulár ŽoNFP – (tabuľka č. 11 - </w:t>
            </w:r>
            <w:r w:rsidRPr="006D60C9">
              <w:rPr>
                <w:rFonts w:cstheme="minorHAnsi"/>
                <w:bCs/>
                <w:color w:val="FF0000"/>
                <w:sz w:val="16"/>
                <w:szCs w:val="16"/>
              </w:rPr>
              <w:t>R</w:t>
            </w:r>
            <w:r w:rsidRPr="006D60C9">
              <w:rPr>
                <w:rFonts w:cstheme="minorHAnsi"/>
                <w:color w:val="FF0000"/>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4.1 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7.4,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5"/>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006494" w:rsidRDefault="00C026D4" w:rsidP="00AB4072">
            <w:pPr>
              <w:spacing w:after="0" w:line="240" w:lineRule="auto"/>
              <w:jc w:val="center"/>
              <w:rPr>
                <w:rFonts w:cstheme="minorHAnsi"/>
                <w:b/>
                <w:sz w:val="16"/>
                <w:szCs w:val="16"/>
              </w:rPr>
            </w:pPr>
            <w:r w:rsidRPr="00006494">
              <w:rPr>
                <w:rFonts w:cstheme="minorHAnsi"/>
                <w:b/>
                <w:sz w:val="16"/>
                <w:szCs w:val="16"/>
              </w:rPr>
              <w:t>5.</w:t>
            </w:r>
          </w:p>
        </w:tc>
        <w:tc>
          <w:tcPr>
            <w:tcW w:w="4821" w:type="pct"/>
            <w:gridSpan w:val="4"/>
            <w:shd w:val="clear" w:color="auto" w:fill="auto"/>
            <w:vAlign w:val="center"/>
          </w:tcPr>
          <w:p w14:paraId="6360C25D" w14:textId="77777777" w:rsidR="00C026D4" w:rsidRPr="00006494" w:rsidRDefault="00C026D4" w:rsidP="00AB4072">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0E4B6079" w14:textId="5A8D501E" w:rsidR="00E1289E" w:rsidRPr="00006494" w:rsidRDefault="00C026D4" w:rsidP="00AB4072">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7B045FFF" w14:textId="1B4F37CC"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91C43A8" w14:textId="3AF59AA9"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71E3B9E9"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48601EA6" w14:textId="088CDDEE"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3E6FD317" w14:textId="068258E5"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301E242" w14:textId="672021A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5A51F410"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03A32E6" w14:textId="65113278"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2A849BA6"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3C5404E0"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5F8EC0F" w14:textId="67755E92" w:rsidR="00C026D4"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sz w:val="16"/>
                <w:szCs w:val="16"/>
              </w:rPr>
              <w:t xml:space="preserve">MAS/PPA nevykonáva kontrolu VO pri uplatňovaní zjednodušeného vykazovania výdavkov,  preto žiadateľ v čestnom vyhlásení  </w:t>
            </w:r>
            <w:r w:rsidRPr="00006494">
              <w:rPr>
                <w:rFonts w:asciiTheme="minorHAnsi" w:hAnsiTheme="minorHAnsi" w:cstheme="minorHAnsi"/>
                <w:sz w:val="16"/>
                <w:szCs w:val="16"/>
                <w:lang w:eastAsia="sk-SK"/>
              </w:rPr>
              <w:t xml:space="preserve">čestne </w:t>
            </w:r>
            <w:r w:rsidR="00282C55" w:rsidRPr="00006494">
              <w:rPr>
                <w:rFonts w:asciiTheme="minorHAnsi" w:hAnsiTheme="minorHAnsi" w:cstheme="minorHAnsi"/>
                <w:sz w:val="16"/>
                <w:szCs w:val="16"/>
                <w:lang w:eastAsia="sk-SK"/>
              </w:rPr>
              <w:t>vyhlási</w:t>
            </w:r>
            <w:r w:rsidRPr="00006494">
              <w:rPr>
                <w:rFonts w:asciiTheme="minorHAnsi" w:hAnsiTheme="minorHAnsi" w:cstheme="minorHAnsi"/>
                <w:sz w:val="16"/>
                <w:szCs w:val="16"/>
                <w:lang w:eastAsia="sk-SK"/>
              </w:rPr>
              <w:t>, že j</w:t>
            </w:r>
            <w:r w:rsidRPr="00006494">
              <w:rPr>
                <w:rFonts w:asciiTheme="minorHAnsi" w:hAnsiTheme="minorHAnsi" w:cstheme="minorHAnsi"/>
                <w:bCs/>
                <w:sz w:val="16"/>
                <w:szCs w:val="16"/>
                <w:lang w:eastAsia="sk-SK"/>
              </w:rPr>
              <w:t>e  verejným obstarávateľom (§7 ZVO) alebo obstarávateľom  (§9 ZVO) a  je povinný postupovať v zmysle ustanovení tohto zákona</w:t>
            </w:r>
            <w:r w:rsidRPr="00006494">
              <w:rPr>
                <w:rStyle w:val="Odkaznapoznmkupodiarou"/>
                <w:rFonts w:asciiTheme="minorHAnsi" w:hAnsiTheme="minorHAnsi" w:cstheme="minorHAnsi"/>
                <w:bCs/>
                <w:sz w:val="16"/>
                <w:szCs w:val="16"/>
                <w:lang w:eastAsia="sk-SK"/>
              </w:rPr>
              <w:footnoteReference w:id="66"/>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CB7AB9" w:rsidRDefault="00C026D4"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CB7AB9" w:rsidRDefault="00C026D4" w:rsidP="000E4642">
            <w:pPr>
              <w:pStyle w:val="Odsekzoznamu"/>
              <w:numPr>
                <w:ilvl w:val="0"/>
                <w:numId w:val="48"/>
              </w:numPr>
              <w:spacing w:after="0" w:line="240" w:lineRule="auto"/>
              <w:ind w:left="129" w:hanging="12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lastRenderedPageBreak/>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006494" w:rsidRDefault="00C026D4" w:rsidP="00AB4072">
            <w:pPr>
              <w:spacing w:after="0" w:line="240" w:lineRule="auto"/>
              <w:jc w:val="both"/>
              <w:rPr>
                <w:rFonts w:cstheme="minorHAnsi"/>
                <w:b/>
                <w:bCs/>
                <w:sz w:val="16"/>
                <w:szCs w:val="16"/>
              </w:rPr>
            </w:pPr>
            <w:r w:rsidRPr="00CB7AB9">
              <w:rPr>
                <w:rFonts w:cstheme="minorHAnsi"/>
                <w:b/>
                <w:color w:val="000000" w:themeColor="text1"/>
                <w:sz w:val="16"/>
                <w:szCs w:val="16"/>
                <w:u w:val="single"/>
              </w:rPr>
              <w:t>Spôsob overenia</w:t>
            </w:r>
          </w:p>
          <w:p w14:paraId="2477B56C" w14:textId="241D6DC8" w:rsidR="00C026D4" w:rsidRPr="00006494" w:rsidRDefault="00C026D4" w:rsidP="00AB4072">
            <w:pPr>
              <w:spacing w:after="0" w:line="240" w:lineRule="auto"/>
              <w:jc w:val="both"/>
              <w:rPr>
                <w:rFonts w:cstheme="minorHAnsi"/>
                <w:sz w:val="16"/>
                <w:szCs w:val="16"/>
              </w:rPr>
            </w:pPr>
            <w:r w:rsidRPr="00006494">
              <w:rPr>
                <w:rFonts w:cstheme="minorHAnsi"/>
                <w:sz w:val="16"/>
                <w:szCs w:val="16"/>
              </w:rPr>
              <w:t>Údaje zo Štatistického úradu SR k 31.12.</w:t>
            </w:r>
            <w:r w:rsidR="0024603F" w:rsidRPr="00006494">
              <w:rPr>
                <w:rFonts w:cstheme="minorHAnsi"/>
                <w:sz w:val="16"/>
                <w:szCs w:val="16"/>
              </w:rPr>
              <w:t xml:space="preserve">  predchádzajúceho roka výzvy</w:t>
            </w:r>
            <w:r w:rsidRPr="00006494">
              <w:rPr>
                <w:rFonts w:cstheme="minorHAnsi"/>
                <w:sz w:val="16"/>
                <w:szCs w:val="16"/>
              </w:rPr>
              <w:t xml:space="preserve">. V prípade, ak sa projekt realizuje vo viacerých okresoch, body sa pridelia na základe </w:t>
            </w:r>
            <w:proofErr w:type="spellStart"/>
            <w:r w:rsidRPr="00006494">
              <w:rPr>
                <w:rFonts w:cstheme="minorHAnsi"/>
                <w:sz w:val="16"/>
                <w:szCs w:val="16"/>
              </w:rPr>
              <w:t>vidieckosti</w:t>
            </w:r>
            <w:proofErr w:type="spellEnd"/>
            <w:r w:rsidRPr="00006494">
              <w:rPr>
                <w:rFonts w:cstheme="minorHAnsi"/>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lastRenderedPageBreak/>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lastRenderedPageBreak/>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6D60C9">
              <w:rPr>
                <w:rFonts w:cstheme="minorHAnsi"/>
                <w:b/>
                <w:color w:val="FF0000"/>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6D60C9" w:rsidRDefault="003C4209" w:rsidP="009F1D61">
            <w:pPr>
              <w:pStyle w:val="Odsekzoznamu"/>
              <w:numPr>
                <w:ilvl w:val="0"/>
                <w:numId w:val="67"/>
              </w:numPr>
              <w:spacing w:after="0" w:line="240" w:lineRule="auto"/>
              <w:ind w:left="184" w:hanging="184"/>
              <w:rPr>
                <w:rFonts w:cstheme="minorHAnsi"/>
                <w:color w:val="FF0000"/>
                <w:sz w:val="16"/>
                <w:szCs w:val="16"/>
              </w:rPr>
            </w:pPr>
            <w:r w:rsidRPr="006D60C9">
              <w:rPr>
                <w:rFonts w:cstheme="minorHAnsi"/>
                <w:bCs/>
                <w:color w:val="FF0000"/>
                <w:sz w:val="16"/>
                <w:szCs w:val="16"/>
              </w:rPr>
              <w:t xml:space="preserve">Obce z územia príslušnej </w:t>
            </w:r>
            <w:r w:rsidRPr="006D60C9">
              <w:rPr>
                <w:rFonts w:cstheme="minorHAnsi"/>
                <w:color w:val="FF0000"/>
                <w:sz w:val="16"/>
                <w:szCs w:val="16"/>
              </w:rPr>
              <w:t>MAS</w:t>
            </w:r>
            <w:r w:rsidRPr="006D60C9">
              <w:rPr>
                <w:rStyle w:val="Odkaznapoznmkupodiarou"/>
                <w:rFonts w:cstheme="minorHAnsi"/>
                <w:color w:val="FF0000"/>
                <w:sz w:val="16"/>
                <w:szCs w:val="16"/>
              </w:rPr>
              <w:footnoteReference w:id="67"/>
            </w:r>
          </w:p>
          <w:p w14:paraId="3A38C880" w14:textId="77777777" w:rsidR="003C4209" w:rsidRPr="006D60C9" w:rsidRDefault="003C4209" w:rsidP="009F1D61">
            <w:pPr>
              <w:pStyle w:val="Odsekzoznamu"/>
              <w:numPr>
                <w:ilvl w:val="0"/>
                <w:numId w:val="67"/>
              </w:numPr>
              <w:spacing w:after="0" w:line="240" w:lineRule="auto"/>
              <w:ind w:left="184" w:hanging="184"/>
              <w:rPr>
                <w:rFonts w:cstheme="minorHAnsi"/>
                <w:color w:val="FF0000"/>
                <w:sz w:val="16"/>
                <w:szCs w:val="16"/>
              </w:rPr>
            </w:pPr>
            <w:r w:rsidRPr="006D60C9">
              <w:rPr>
                <w:rFonts w:cstheme="minorHAnsi"/>
                <w:color w:val="FF0000"/>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6D60C9">
              <w:rPr>
                <w:rFonts w:cstheme="minorHAnsi"/>
                <w:color w:val="FF0000"/>
                <w:sz w:val="16"/>
                <w:szCs w:val="16"/>
              </w:rPr>
              <w:t xml:space="preserve">Formulár ŽoNFP (tabuľka č. 1 - </w:t>
            </w:r>
            <w:r w:rsidRPr="006D60C9">
              <w:rPr>
                <w:rFonts w:cstheme="minorHAnsi"/>
                <w:bCs/>
                <w:color w:val="FF0000"/>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s vyznačením dňa registrácie Ministerstvom vnútra SR,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6D60C9">
              <w:rPr>
                <w:rFonts w:asciiTheme="minorHAnsi" w:hAnsiTheme="minorHAnsi" w:cstheme="minorHAnsi"/>
                <w:b/>
                <w:bCs/>
                <w:color w:val="FF0000"/>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6D60C9" w:rsidRDefault="003C4209" w:rsidP="009F1D61">
            <w:pPr>
              <w:pStyle w:val="Odsekzoznamu"/>
              <w:numPr>
                <w:ilvl w:val="0"/>
                <w:numId w:val="211"/>
              </w:numPr>
              <w:spacing w:after="0" w:line="240" w:lineRule="auto"/>
              <w:ind w:left="282" w:hanging="282"/>
              <w:jc w:val="both"/>
              <w:rPr>
                <w:rFonts w:cstheme="minorHAnsi"/>
                <w:i/>
                <w:color w:val="FF0000"/>
                <w:sz w:val="16"/>
                <w:szCs w:val="16"/>
              </w:rPr>
            </w:pPr>
            <w:r w:rsidRPr="006D60C9">
              <w:rPr>
                <w:rFonts w:cstheme="minorHAnsi"/>
                <w:i/>
                <w:color w:val="FF0000"/>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6D60C9">
              <w:rPr>
                <w:rFonts w:cstheme="minorHAnsi"/>
                <w:i/>
                <w:color w:val="FF0000"/>
                <w:sz w:val="16"/>
                <w:szCs w:val="16"/>
              </w:rPr>
              <w:t>KIOSKy</w:t>
            </w:r>
            <w:proofErr w:type="spellEnd"/>
            <w:r w:rsidRPr="006D60C9">
              <w:rPr>
                <w:rFonts w:cstheme="minorHAnsi"/>
                <w:i/>
                <w:color w:val="FF0000"/>
                <w:sz w:val="16"/>
                <w:szCs w:val="16"/>
              </w:rPr>
              <w:t xml:space="preserve"> a pod.</w:t>
            </w:r>
          </w:p>
          <w:p w14:paraId="47CA343C" w14:textId="5D5F4189" w:rsidR="003C4209" w:rsidRPr="006D60C9" w:rsidRDefault="003C4209" w:rsidP="009F1D61">
            <w:pPr>
              <w:pStyle w:val="Odsekzoznamu"/>
              <w:numPr>
                <w:ilvl w:val="0"/>
                <w:numId w:val="211"/>
              </w:numPr>
              <w:spacing w:after="0" w:line="240" w:lineRule="auto"/>
              <w:ind w:left="282" w:hanging="282"/>
              <w:jc w:val="both"/>
              <w:rPr>
                <w:rFonts w:cstheme="minorHAnsi"/>
                <w:i/>
                <w:color w:val="FF0000"/>
                <w:sz w:val="16"/>
                <w:szCs w:val="16"/>
              </w:rPr>
            </w:pPr>
            <w:r w:rsidRPr="006D60C9">
              <w:rPr>
                <w:rFonts w:cstheme="minorHAnsi"/>
                <w:i/>
                <w:color w:val="FF0000"/>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CB7AB9" w:rsidRDefault="003C4209"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6E372498" w14:textId="77777777" w:rsidR="003C4209" w:rsidRPr="006D60C9" w:rsidRDefault="003C4209" w:rsidP="009F1D61">
            <w:pPr>
              <w:pStyle w:val="Odsekzoznamu"/>
              <w:numPr>
                <w:ilvl w:val="0"/>
                <w:numId w:val="315"/>
              </w:numPr>
              <w:spacing w:after="0" w:line="240" w:lineRule="auto"/>
              <w:ind w:left="280" w:hanging="280"/>
              <w:jc w:val="both"/>
              <w:rPr>
                <w:rFonts w:cstheme="minorHAnsi"/>
                <w:color w:val="FF0000"/>
                <w:sz w:val="16"/>
                <w:szCs w:val="16"/>
              </w:rPr>
            </w:pPr>
            <w:r w:rsidRPr="006D60C9">
              <w:rPr>
                <w:rFonts w:cstheme="minorHAnsi"/>
                <w:color w:val="FF0000"/>
                <w:sz w:val="16"/>
                <w:szCs w:val="16"/>
              </w:rPr>
              <w:t xml:space="preserve">Formulár ŽoNFP – (tabuľka č. 11 - Rozpočet projektu) </w:t>
            </w:r>
          </w:p>
          <w:p w14:paraId="46B74617" w14:textId="25BE0FB2" w:rsidR="000C4981" w:rsidRPr="006D60C9" w:rsidRDefault="000C4981" w:rsidP="009F1D61">
            <w:pPr>
              <w:pStyle w:val="Odsekzoznamu"/>
              <w:numPr>
                <w:ilvl w:val="0"/>
                <w:numId w:val="315"/>
              </w:numPr>
              <w:spacing w:after="0" w:line="240" w:lineRule="auto"/>
              <w:ind w:left="280" w:hanging="280"/>
              <w:jc w:val="both"/>
              <w:rPr>
                <w:rFonts w:cstheme="minorHAnsi"/>
                <w:color w:val="FF0000"/>
                <w:sz w:val="16"/>
                <w:szCs w:val="16"/>
              </w:rPr>
            </w:pPr>
            <w:r w:rsidRPr="006D60C9">
              <w:rPr>
                <w:rFonts w:cstheme="minorHAnsi"/>
                <w:color w:val="FF0000"/>
                <w:sz w:val="16"/>
                <w:szCs w:val="16"/>
              </w:rPr>
              <w:t>Popis v projekte realizácie (Príloha 2B k príručke pre prijímateľa LEADER)</w:t>
            </w:r>
          </w:p>
          <w:p w14:paraId="6904E2F3" w14:textId="30699C11" w:rsidR="00F77CCD" w:rsidRPr="006D60C9" w:rsidRDefault="003C47A1" w:rsidP="009F1D61">
            <w:pPr>
              <w:pStyle w:val="Odsekzoznamu"/>
              <w:numPr>
                <w:ilvl w:val="0"/>
                <w:numId w:val="315"/>
              </w:numPr>
              <w:spacing w:after="0" w:line="240" w:lineRule="auto"/>
              <w:ind w:left="280" w:hanging="280"/>
              <w:jc w:val="both"/>
              <w:rPr>
                <w:rFonts w:cstheme="minorHAnsi"/>
                <w:color w:val="FF0000"/>
                <w:sz w:val="16"/>
                <w:szCs w:val="16"/>
              </w:rPr>
            </w:pPr>
            <w:r w:rsidRPr="006D60C9">
              <w:rPr>
                <w:rFonts w:cstheme="minorHAnsi"/>
                <w:color w:val="FF0000"/>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6D60C9">
              <w:rPr>
                <w:rFonts w:cstheme="minorHAnsi"/>
                <w:color w:val="FF0000"/>
                <w:sz w:val="16"/>
                <w:szCs w:val="16"/>
              </w:rPr>
              <w:t>Projektová dokumentácia s rozpočtom</w:t>
            </w:r>
            <w:r w:rsidRPr="00CB7AB9">
              <w:rPr>
                <w:rFonts w:cstheme="minorHAnsi"/>
                <w:color w:val="000000" w:themeColor="text1"/>
                <w:sz w:val="16"/>
                <w:szCs w:val="16"/>
              </w:rPr>
              <w:t xml:space="preserve">,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6D60C9">
              <w:rPr>
                <w:rFonts w:asciiTheme="minorHAnsi" w:hAnsiTheme="minorHAnsi" w:cstheme="minorHAnsi"/>
                <w:b/>
                <w:bCs/>
                <w:color w:val="FF0000"/>
                <w:sz w:val="18"/>
                <w:szCs w:val="18"/>
              </w:rPr>
              <w:t>Podmienka, že výdavky projektu sú oprávnené</w:t>
            </w:r>
            <w:r w:rsidRPr="00CB7AB9">
              <w:rPr>
                <w:rFonts w:asciiTheme="minorHAnsi" w:hAnsiTheme="minorHAnsi" w:cstheme="minorHAnsi"/>
                <w:b/>
                <w:bCs/>
                <w:color w:val="000000" w:themeColor="text1"/>
                <w:sz w:val="18"/>
                <w:szCs w:val="18"/>
              </w:rPr>
              <w:t xml:space="preserve">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 xml:space="preserve">Výdavky na hmotné a nehmotné investície,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CB7AB9" w:rsidRDefault="005132A6"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2A5DF8AD" w14:textId="77777777" w:rsidR="005132A6" w:rsidRPr="006D60C9" w:rsidRDefault="005132A6" w:rsidP="009F1D61">
            <w:pPr>
              <w:pStyle w:val="Default"/>
              <w:keepLines/>
              <w:widowControl w:val="0"/>
              <w:numPr>
                <w:ilvl w:val="0"/>
                <w:numId w:val="462"/>
              </w:numPr>
              <w:ind w:left="281" w:hanging="281"/>
              <w:jc w:val="both"/>
              <w:rPr>
                <w:rFonts w:asciiTheme="minorHAnsi" w:hAnsiTheme="minorHAnsi" w:cstheme="minorHAnsi"/>
                <w:color w:val="FF0000"/>
                <w:sz w:val="16"/>
                <w:szCs w:val="16"/>
              </w:rPr>
            </w:pPr>
            <w:r w:rsidRPr="006D60C9">
              <w:rPr>
                <w:rFonts w:asciiTheme="minorHAnsi" w:hAnsiTheme="minorHAnsi" w:cstheme="minorHAnsi"/>
                <w:color w:val="FF0000"/>
                <w:sz w:val="16"/>
                <w:szCs w:val="16"/>
              </w:rPr>
              <w:t xml:space="preserve">Formulár ŽoNFP – (tabuľka č. 11 - </w:t>
            </w:r>
            <w:r w:rsidRPr="006D60C9">
              <w:rPr>
                <w:rFonts w:asciiTheme="minorHAnsi" w:hAnsiTheme="minorHAnsi" w:cstheme="minorHAnsi"/>
                <w:bCs/>
                <w:color w:val="FF0000"/>
                <w:sz w:val="16"/>
                <w:szCs w:val="16"/>
              </w:rPr>
              <w:t>R</w:t>
            </w:r>
            <w:r w:rsidRPr="006D60C9">
              <w:rPr>
                <w:rFonts w:asciiTheme="minorHAnsi" w:hAnsiTheme="minorHAnsi" w:cstheme="minorHAnsi"/>
                <w:color w:val="FF0000"/>
                <w:sz w:val="16"/>
                <w:szCs w:val="16"/>
              </w:rPr>
              <w:t>ozpočet projektu)</w:t>
            </w:r>
          </w:p>
          <w:p w14:paraId="7328E76D" w14:textId="77777777" w:rsidR="00131A87" w:rsidRPr="006D60C9" w:rsidRDefault="00475AA5" w:rsidP="00131A87">
            <w:pPr>
              <w:pStyle w:val="Default"/>
              <w:keepLines/>
              <w:widowControl w:val="0"/>
              <w:numPr>
                <w:ilvl w:val="0"/>
                <w:numId w:val="462"/>
              </w:numPr>
              <w:ind w:left="281" w:hanging="281"/>
              <w:jc w:val="both"/>
              <w:rPr>
                <w:rFonts w:asciiTheme="minorHAnsi" w:hAnsiTheme="minorHAnsi" w:cstheme="minorHAnsi"/>
                <w:color w:val="FF0000"/>
                <w:sz w:val="16"/>
                <w:szCs w:val="16"/>
              </w:rPr>
            </w:pPr>
            <w:r w:rsidRPr="006D60C9">
              <w:rPr>
                <w:rFonts w:asciiTheme="minorHAnsi" w:hAnsiTheme="minorHAnsi" w:cstheme="minorHAnsi"/>
                <w:color w:val="FF0000"/>
                <w:sz w:val="16"/>
                <w:szCs w:val="16"/>
              </w:rPr>
              <w:t>Popis v projekte realizácie (Príloha 2B k príručke pre prijímateľa LEADER)</w:t>
            </w:r>
          </w:p>
          <w:p w14:paraId="2DB828E1" w14:textId="3A75BBED" w:rsidR="00131A87" w:rsidRPr="00006494"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6D60C9">
              <w:rPr>
                <w:rFonts w:asciiTheme="minorHAnsi" w:hAnsiTheme="minorHAnsi" w:cstheme="minorHAnsi"/>
                <w:color w:val="FF0000"/>
                <w:sz w:val="16"/>
                <w:szCs w:val="16"/>
              </w:rPr>
              <w:t xml:space="preserve"> Stavebný rozpočet (Príloha č. 8A)</w:t>
            </w:r>
          </w:p>
          <w:p w14:paraId="51B74B5D" w14:textId="38797CF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E8835C1" w14:textId="50322D90" w:rsidR="00B60A25" w:rsidRPr="00006494"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ukon</w:t>
            </w:r>
            <w:r w:rsidR="00282C55" w:rsidRPr="00006494">
              <w:rPr>
                <w:rFonts w:asciiTheme="minorHAnsi" w:hAnsiTheme="minorHAnsi" w:cstheme="minorHAnsi"/>
                <w:color w:val="auto"/>
                <w:sz w:val="16"/>
                <w:szCs w:val="16"/>
              </w:rPr>
              <w:t xml:space="preserve">čené zákazky v EKS  a iné,  </w:t>
            </w:r>
            <w:proofErr w:type="spellStart"/>
            <w:r w:rsidR="00282C55" w:rsidRPr="00006494">
              <w:rPr>
                <w:rFonts w:asciiTheme="minorHAnsi" w:hAnsiTheme="minorHAnsi" w:cstheme="minorHAnsi"/>
                <w:b/>
                <w:color w:val="auto"/>
                <w:sz w:val="16"/>
                <w:szCs w:val="16"/>
              </w:rPr>
              <w:t>sken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w:t>
            </w:r>
            <w:r w:rsidRPr="00006494">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5463F86F" w14:textId="6E4C234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1A3E9284"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300ACC3F" w14:textId="412D5DB0"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7C74A0FB" w14:textId="316F51A3" w:rsidR="005132A6" w:rsidRPr="00006494" w:rsidRDefault="00475AA5"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6D60C9">
              <w:rPr>
                <w:rFonts w:cstheme="minorHAnsi"/>
                <w:b/>
                <w:color w:val="FF0000"/>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6D60C9" w:rsidRDefault="005132A6" w:rsidP="009F1D61">
            <w:pPr>
              <w:pStyle w:val="Odsekzoznamu"/>
              <w:numPr>
                <w:ilvl w:val="0"/>
                <w:numId w:val="93"/>
              </w:numPr>
              <w:spacing w:after="0" w:line="240" w:lineRule="auto"/>
              <w:ind w:left="215" w:hanging="142"/>
              <w:rPr>
                <w:rFonts w:cstheme="minorHAnsi"/>
                <w:color w:val="FF0000"/>
                <w:sz w:val="16"/>
                <w:szCs w:val="16"/>
              </w:rPr>
            </w:pPr>
            <w:r w:rsidRPr="006D60C9">
              <w:rPr>
                <w:rFonts w:cstheme="minorHAnsi"/>
                <w:color w:val="FF0000"/>
                <w:sz w:val="16"/>
                <w:szCs w:val="16"/>
              </w:rPr>
              <w:t>refundácia a/alebo</w:t>
            </w:r>
          </w:p>
          <w:p w14:paraId="39B75C85" w14:textId="48F6EC81" w:rsidR="00BF5875" w:rsidRPr="006D60C9" w:rsidRDefault="005132A6" w:rsidP="009F1D61">
            <w:pPr>
              <w:pStyle w:val="Odsekzoznamu"/>
              <w:numPr>
                <w:ilvl w:val="0"/>
                <w:numId w:val="93"/>
              </w:numPr>
              <w:spacing w:after="0" w:line="240" w:lineRule="auto"/>
              <w:ind w:left="215" w:hanging="142"/>
              <w:rPr>
                <w:rFonts w:cstheme="minorHAnsi"/>
                <w:color w:val="FF0000"/>
                <w:sz w:val="16"/>
                <w:szCs w:val="16"/>
              </w:rPr>
            </w:pPr>
            <w:r w:rsidRPr="006D60C9">
              <w:rPr>
                <w:rFonts w:cstheme="minorHAnsi"/>
                <w:bCs/>
                <w:color w:val="FF0000"/>
                <w:sz w:val="16"/>
                <w:szCs w:val="16"/>
                <w:lang w:eastAsia="sk-SK"/>
              </w:rPr>
              <w:t>zálohová platby do výšky max. 50% oprávnených výdavkov</w:t>
            </w:r>
          </w:p>
          <w:p w14:paraId="38156EEE" w14:textId="77777777" w:rsidR="00475AA5" w:rsidRPr="00CB7AB9" w:rsidRDefault="005132A6" w:rsidP="002C09AB">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12C67AC6" w:rsidR="005132A6" w:rsidRPr="006D60C9" w:rsidRDefault="006D60C9" w:rsidP="006D60C9">
            <w:pPr>
              <w:spacing w:after="0" w:line="240" w:lineRule="auto"/>
              <w:rPr>
                <w:rFonts w:cstheme="minorHAnsi"/>
                <w:b/>
                <w:bCs/>
                <w:color w:val="000000" w:themeColor="text1"/>
                <w:sz w:val="18"/>
                <w:szCs w:val="18"/>
              </w:rPr>
            </w:pPr>
            <w:r>
              <w:rPr>
                <w:rFonts w:cstheme="minorHAnsi"/>
                <w:b/>
                <w:bCs/>
                <w:color w:val="FF0000"/>
                <w:sz w:val="18"/>
                <w:szCs w:val="18"/>
              </w:rPr>
              <w:t xml:space="preserve">3.1.2. </w:t>
            </w:r>
            <w:r w:rsidR="005132A6" w:rsidRPr="006D60C9">
              <w:rPr>
                <w:rFonts w:cstheme="minorHAnsi"/>
                <w:b/>
                <w:bCs/>
                <w:color w:val="FF0000"/>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CB7AB9" w:rsidRDefault="005132A6"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6D60C9">
              <w:rPr>
                <w:rFonts w:cstheme="minorHAnsi"/>
                <w:color w:val="FF0000"/>
                <w:sz w:val="16"/>
                <w:szCs w:val="16"/>
              </w:rPr>
              <w:t xml:space="preserve">Formulár ŽoNFP – (tabuľka č. 11 - </w:t>
            </w:r>
            <w:r w:rsidRPr="006D60C9">
              <w:rPr>
                <w:rFonts w:cstheme="minorHAnsi"/>
                <w:bCs/>
                <w:color w:val="FF0000"/>
                <w:sz w:val="16"/>
                <w:szCs w:val="16"/>
              </w:rPr>
              <w:t>R</w:t>
            </w:r>
            <w:r w:rsidRPr="006D60C9">
              <w:rPr>
                <w:rFonts w:cstheme="minorHAnsi"/>
                <w:color w:val="FF0000"/>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6D60C9">
              <w:rPr>
                <w:rFonts w:cstheme="minorHAnsi"/>
                <w:b/>
                <w:color w:val="FF0000"/>
                <w:sz w:val="18"/>
                <w:szCs w:val="18"/>
              </w:rPr>
              <w:t>3.1.3 Intenzita pomoci</w:t>
            </w:r>
          </w:p>
          <w:p w14:paraId="588808B9" w14:textId="77777777"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5DAF7586" w14:textId="77777777" w:rsidR="00475AA5" w:rsidRPr="00CB7AB9" w:rsidRDefault="005132A6"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6D60C9">
              <w:rPr>
                <w:rFonts w:cstheme="minorHAnsi"/>
                <w:color w:val="FF0000"/>
                <w:sz w:val="16"/>
                <w:szCs w:val="16"/>
              </w:rPr>
              <w:t xml:space="preserve">Formulár ŽoNFP – (tabuľka č. 11 - </w:t>
            </w:r>
            <w:r w:rsidRPr="006D60C9">
              <w:rPr>
                <w:rFonts w:cstheme="minorHAnsi"/>
                <w:bCs/>
                <w:color w:val="FF0000"/>
                <w:sz w:val="16"/>
                <w:szCs w:val="16"/>
              </w:rPr>
              <w:t>R</w:t>
            </w:r>
            <w:r w:rsidRPr="006D60C9">
              <w:rPr>
                <w:rFonts w:cstheme="minorHAnsi"/>
                <w:color w:val="FF0000"/>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7.5,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CB7AB9" w:rsidRDefault="005132A6" w:rsidP="002C09AB">
            <w:pPr>
              <w:pStyle w:val="Default"/>
              <w:keepLines/>
              <w:widowControl w:val="0"/>
              <w:ind w:left="22"/>
              <w:jc w:val="both"/>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i/>
                <w:strike/>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8"/>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5B21FCC7"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41EB3BCE" w14:textId="0CB0DB23"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413158D" w14:textId="615F0F57"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16DC6B34" w14:textId="765FE195"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B2E7C12"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115A7AB6" w14:textId="6B325B06"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2FB6F4EC"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8DEE012" w14:textId="5A40EBFF"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w:t>
            </w:r>
            <w:r w:rsidR="0024603F" w:rsidRPr="00006494">
              <w:rPr>
                <w:rFonts w:cstheme="minorHAnsi"/>
                <w:sz w:val="16"/>
                <w:szCs w:val="16"/>
              </w:rPr>
              <w:t>ený v Prílohe 16A.</w:t>
            </w:r>
          </w:p>
          <w:p w14:paraId="3946E05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05DAEBA5" w14:textId="3D5EC08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5722461F"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58E90155"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10A28B8B" w14:textId="5E1FF7D0" w:rsidR="005465A8" w:rsidRPr="00006494" w:rsidRDefault="00327540"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69"/>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00A27214"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Údaje zo Štatistického úradu SR k 31.12. </w:t>
            </w:r>
            <w:r w:rsidR="0024603F" w:rsidRPr="00CB7AB9">
              <w:rPr>
                <w:rFonts w:cstheme="minorHAnsi"/>
                <w:color w:val="000000" w:themeColor="text1"/>
                <w:sz w:val="16"/>
                <w:szCs w:val="16"/>
              </w:rPr>
              <w:t xml:space="preserve"> </w:t>
            </w:r>
            <w:r w:rsidR="0024603F" w:rsidRPr="00006494">
              <w:rPr>
                <w:rFonts w:cstheme="minorHAnsi"/>
                <w:sz w:val="16"/>
                <w:szCs w:val="16"/>
              </w:rPr>
              <w:t>predchádzajúceho roka výzvy</w:t>
            </w:r>
            <w:r w:rsidR="00006494">
              <w:rPr>
                <w:rFonts w:cstheme="minorHAnsi"/>
                <w:strike/>
                <w:color w:val="00B050"/>
                <w:sz w:val="16"/>
                <w:szCs w:val="16"/>
              </w:rPr>
              <w:t>.</w:t>
            </w:r>
            <w:r w:rsidRPr="0024603F">
              <w:rPr>
                <w:rFonts w:cstheme="minorHAnsi"/>
                <w:color w:val="00B050"/>
                <w:sz w:val="16"/>
                <w:szCs w:val="16"/>
              </w:rPr>
              <w:t xml:space="preserve"> </w:t>
            </w:r>
            <w:r w:rsidRPr="00CB7AB9">
              <w:rPr>
                <w:rFonts w:cstheme="minorHAnsi"/>
                <w:color w:val="000000" w:themeColor="text1"/>
                <w:sz w:val="16"/>
                <w:szCs w:val="16"/>
              </w:rPr>
              <w:t xml:space="preserve">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lastRenderedPageBreak/>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B1AEE" w:rsidRDefault="000F309E" w:rsidP="00E97831"/>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0"/>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CB7AB9" w:rsidRDefault="00AC6092"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CB7AB9">
              <w:rPr>
                <w:rFonts w:cstheme="minorHAnsi"/>
                <w:b/>
                <w:i/>
                <w:strike/>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w:t>
            </w:r>
            <w:proofErr w:type="spellStart"/>
            <w:r w:rsidRPr="00CB7AB9">
              <w:rPr>
                <w:rFonts w:cstheme="minorHAnsi"/>
                <w:i/>
                <w:color w:val="000000" w:themeColor="text1"/>
                <w:sz w:val="16"/>
                <w:szCs w:val="16"/>
                <w:lang w:eastAsia="sk-SK"/>
              </w:rPr>
              <w:t>podopatrenia</w:t>
            </w:r>
            <w:proofErr w:type="spellEnd"/>
            <w:r w:rsidRPr="00CB7AB9">
              <w:rPr>
                <w:rFonts w:cstheme="minorHAnsi"/>
                <w:i/>
                <w:color w:val="000000" w:themeColor="text1"/>
                <w:sz w:val="16"/>
                <w:szCs w:val="16"/>
                <w:lang w:eastAsia="sk-SK"/>
              </w:rPr>
              <w:t xml:space="preserve">;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lastRenderedPageBreak/>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Pr="00006494"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2C2E03CF" w14:textId="55C626D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38EE8E0" w14:textId="36810DFA" w:rsidR="00115487" w:rsidRPr="00006494"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w:t>
            </w:r>
            <w:proofErr w:type="spellStart"/>
            <w:r w:rsidRPr="00006494">
              <w:rPr>
                <w:rFonts w:asciiTheme="minorHAnsi" w:hAnsiTheme="minorHAnsi" w:cstheme="minorHAnsi"/>
                <w:color w:val="auto"/>
                <w:sz w:val="16"/>
                <w:szCs w:val="16"/>
              </w:rPr>
              <w:t>printscreeny</w:t>
            </w:r>
            <w:proofErr w:type="spellEnd"/>
            <w:r w:rsidRPr="00006494">
              <w:rPr>
                <w:rFonts w:asciiTheme="minorHAnsi" w:hAnsiTheme="minorHAnsi" w:cstheme="minorHAnsi"/>
                <w:color w:val="auto"/>
                <w:sz w:val="16"/>
                <w:szCs w:val="16"/>
              </w:rPr>
              <w:t xml:space="preserve"> webových stránok vrátane čitateľnej informácie o cenách, zmluvy CRZ, uko</w:t>
            </w:r>
            <w:r w:rsidR="00282C55" w:rsidRPr="00006494">
              <w:rPr>
                <w:rFonts w:asciiTheme="minorHAnsi" w:hAnsiTheme="minorHAnsi" w:cstheme="minorHAnsi"/>
                <w:color w:val="auto"/>
                <w:sz w:val="16"/>
                <w:szCs w:val="16"/>
              </w:rPr>
              <w:t xml:space="preserve">nčené zákazky v EKS  a iné,  </w:t>
            </w:r>
            <w:proofErr w:type="spellStart"/>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n</w:t>
            </w:r>
            <w:proofErr w:type="spellEnd"/>
            <w:r w:rsidRPr="00006494">
              <w:rPr>
                <w:rFonts w:asciiTheme="minorHAnsi" w:hAnsiTheme="minorHAnsi" w:cstheme="minorHAnsi"/>
                <w:b/>
                <w:color w:val="auto"/>
                <w:sz w:val="16"/>
                <w:szCs w:val="16"/>
              </w:rPr>
              <w:t xml:space="preserve"> originálu vo formáte .</w:t>
            </w:r>
            <w:proofErr w:type="spellStart"/>
            <w:r w:rsidRPr="00006494">
              <w:rPr>
                <w:rFonts w:asciiTheme="minorHAnsi" w:hAnsiTheme="minorHAnsi" w:cstheme="minorHAnsi"/>
                <w:b/>
                <w:color w:val="auto"/>
                <w:sz w:val="16"/>
                <w:szCs w:val="16"/>
              </w:rPr>
              <w:t>pdf</w:t>
            </w:r>
            <w:proofErr w:type="spellEnd"/>
            <w:r w:rsidRPr="00006494">
              <w:rPr>
                <w:rFonts w:asciiTheme="minorHAnsi" w:hAnsiTheme="minorHAnsi" w:cstheme="minorHAnsi"/>
                <w:b/>
                <w:color w:val="auto"/>
                <w:sz w:val="16"/>
                <w:szCs w:val="16"/>
              </w:rPr>
              <w:t xml:space="preserve"> prostredníctvom ITMS2014+ </w:t>
            </w:r>
            <w:r w:rsidRPr="00006494">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7BD620E6" w14:textId="49637F8F"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60B90D6A"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100205FE" w14:textId="57F81D9E"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CB7AB9" w:rsidRDefault="00AC6092" w:rsidP="002C09AB">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CB7AB9">
              <w:rPr>
                <w:rFonts w:asciiTheme="minorHAnsi" w:hAnsiTheme="minorHAnsi" w:cstheme="minorHAnsi"/>
                <w:b/>
                <w:bCs/>
                <w:i/>
                <w:strike/>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77777777"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w:t>
            </w:r>
            <w:proofErr w:type="spellStart"/>
            <w:r w:rsidRPr="00CB7AB9">
              <w:rPr>
                <w:rFonts w:cstheme="minorHAnsi"/>
                <w:b/>
                <w:color w:val="000000" w:themeColor="text1"/>
                <w:sz w:val="18"/>
                <w:szCs w:val="18"/>
              </w:rPr>
              <w:t>minimis</w:t>
            </w:r>
            <w:proofErr w:type="spellEnd"/>
            <w:r w:rsidRPr="00CB7AB9">
              <w:rPr>
                <w:rFonts w:cstheme="minorHAnsi"/>
                <w:b/>
                <w:color w:val="000000" w:themeColor="text1"/>
                <w:sz w:val="18"/>
                <w:szCs w:val="18"/>
              </w:rPr>
              <w:t xml:space="preserve">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7.6,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1"/>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006494" w:rsidRDefault="00D51E96" w:rsidP="00F76ECB">
            <w:pPr>
              <w:spacing w:after="0" w:line="240" w:lineRule="auto"/>
              <w:jc w:val="center"/>
              <w:rPr>
                <w:rFonts w:cstheme="minorHAnsi"/>
                <w:sz w:val="16"/>
                <w:szCs w:val="16"/>
              </w:rPr>
            </w:pPr>
            <w:r w:rsidRPr="00006494">
              <w:rPr>
                <w:rFonts w:cstheme="minorHAnsi"/>
                <w:sz w:val="16"/>
                <w:szCs w:val="16"/>
              </w:rPr>
              <w:t>3.</w:t>
            </w:r>
          </w:p>
        </w:tc>
        <w:tc>
          <w:tcPr>
            <w:tcW w:w="4824" w:type="pct"/>
            <w:gridSpan w:val="3"/>
            <w:shd w:val="clear" w:color="auto" w:fill="auto"/>
            <w:vAlign w:val="center"/>
          </w:tcPr>
          <w:p w14:paraId="72AFF607" w14:textId="77777777" w:rsidR="00D51E96" w:rsidRPr="00006494" w:rsidRDefault="00D51E96"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637E535E" w14:textId="3FF478B7" w:rsidR="00D51E96" w:rsidRPr="00006494" w:rsidRDefault="00D51E96"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3EAE6B3" w14:textId="1E4B6492" w:rsidR="0085380C" w:rsidRPr="00006494" w:rsidRDefault="0085380C" w:rsidP="0085380C">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D5DE990" w14:textId="1DE2BAA7"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5A1169B" w14:textId="77777777" w:rsidR="0085380C" w:rsidRPr="00006494" w:rsidRDefault="0085380C"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74DF0B04" w14:textId="6B9C56B9" w:rsidR="00AC38EC" w:rsidRPr="00006494" w:rsidRDefault="0085380C" w:rsidP="00AC38EC">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61D171EE"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B0C9FD6" w14:textId="202EE2E5"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 xml:space="preserve">Dokumentácia k verejnému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w:t>
            </w:r>
            <w:r w:rsidR="0024603F" w:rsidRPr="00006494">
              <w:rPr>
                <w:rFonts w:cstheme="minorHAnsi"/>
                <w:sz w:val="16"/>
                <w:szCs w:val="16"/>
              </w:rPr>
              <w:t>ných príloh je uvedený v Prílohe 16A.</w:t>
            </w:r>
          </w:p>
          <w:p w14:paraId="6E5CAF8E"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3C114FC" w14:textId="665A0FC6"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 xml:space="preserve">Dokumentácia k obstarávaniu v závislosti na postupe verejného obstarávania, využitie integračnej akcie "Verejné obstarávanie v ITMS2014+", alebo </w:t>
            </w:r>
            <w:proofErr w:type="spellStart"/>
            <w:r w:rsidRPr="00006494">
              <w:rPr>
                <w:rFonts w:cstheme="minorHAnsi"/>
                <w:sz w:val="16"/>
                <w:szCs w:val="16"/>
              </w:rPr>
              <w:t>sken</w:t>
            </w:r>
            <w:proofErr w:type="spellEnd"/>
            <w:r w:rsidRPr="00006494">
              <w:rPr>
                <w:rFonts w:cstheme="minorHAnsi"/>
                <w:sz w:val="16"/>
                <w:szCs w:val="16"/>
              </w:rPr>
              <w:t xml:space="preserve"> originálu alebo úradne overenej fotokópie vo formáte .</w:t>
            </w:r>
            <w:proofErr w:type="spellStart"/>
            <w:r w:rsidRPr="00006494">
              <w:rPr>
                <w:rFonts w:cstheme="minorHAnsi"/>
                <w:sz w:val="16"/>
                <w:szCs w:val="16"/>
              </w:rPr>
              <w:t>pdf</w:t>
            </w:r>
            <w:proofErr w:type="spellEnd"/>
            <w:r w:rsidRPr="00006494">
              <w:rPr>
                <w:rFonts w:cstheme="minorHAnsi"/>
                <w:sz w:val="16"/>
                <w:szCs w:val="16"/>
              </w:rPr>
              <w:t xml:space="preserve"> prostredníctvom ITMS2014+, zoznam povinných príloh je uvedený v Usmernení PPA č. 8 k obstarávaniu.</w:t>
            </w:r>
          </w:p>
          <w:p w14:paraId="0E63781A" w14:textId="77777777" w:rsidR="0085380C" w:rsidRPr="00006494" w:rsidRDefault="0085380C" w:rsidP="0085380C">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9032FCD" w14:textId="77777777" w:rsidR="0085380C" w:rsidRPr="00006494"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F0D229F" w14:textId="1B83CAC0" w:rsidR="00D51E96" w:rsidRPr="00006494" w:rsidRDefault="0085380C"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72"/>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CB7AB9" w:rsidRDefault="00D51E96"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CB7AB9" w:rsidRDefault="00D51E96" w:rsidP="009F1D61">
            <w:pPr>
              <w:pStyle w:val="Odsekzoznamu"/>
              <w:numPr>
                <w:ilvl w:val="0"/>
                <w:numId w:val="200"/>
              </w:numPr>
              <w:spacing w:after="0" w:line="240" w:lineRule="auto"/>
              <w:ind w:left="140" w:hanging="142"/>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CB7AB9" w:rsidRDefault="00D51E96" w:rsidP="000E4642">
            <w:pPr>
              <w:pStyle w:val="Odsekzoznamu"/>
              <w:numPr>
                <w:ilvl w:val="0"/>
                <w:numId w:val="48"/>
              </w:numPr>
              <w:spacing w:after="0" w:line="240" w:lineRule="auto"/>
              <w:ind w:left="139" w:hanging="13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proofErr w:type="spellStart"/>
            <w:r w:rsidRPr="00CB7AB9">
              <w:rPr>
                <w:rFonts w:cstheme="minorHAnsi"/>
                <w:b/>
                <w:color w:val="000000" w:themeColor="text1"/>
                <w:sz w:val="16"/>
                <w:szCs w:val="16"/>
              </w:rPr>
              <w:t>Vidieckosť</w:t>
            </w:r>
            <w:proofErr w:type="spellEnd"/>
            <w:r w:rsidRPr="00CB7AB9">
              <w:rPr>
                <w:rFonts w:cstheme="minorHAnsi"/>
                <w:b/>
                <w:color w:val="000000" w:themeColor="text1"/>
                <w:sz w:val="16"/>
                <w:szCs w:val="16"/>
              </w:rPr>
              <w:t xml:space="preserve">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406BB1C8"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006494">
              <w:rPr>
                <w:rFonts w:cstheme="minorHAnsi"/>
                <w:sz w:val="16"/>
                <w:szCs w:val="16"/>
              </w:rPr>
              <w:t xml:space="preserve">. </w:t>
            </w:r>
            <w:r w:rsidR="0024603F" w:rsidRPr="00006494">
              <w:rPr>
                <w:rFonts w:cstheme="minorHAnsi"/>
                <w:sz w:val="16"/>
                <w:szCs w:val="16"/>
              </w:rPr>
              <w:t xml:space="preserve"> predchádzajúceho roka výzvy</w:t>
            </w:r>
            <w:r w:rsidR="00006494">
              <w:rPr>
                <w:rFonts w:cstheme="minorHAnsi"/>
                <w:sz w:val="16"/>
                <w:szCs w:val="16"/>
              </w:rPr>
              <w:t>.</w:t>
            </w:r>
            <w:r w:rsidR="0024603F" w:rsidRPr="00006494">
              <w:rPr>
                <w:rFonts w:cstheme="minorHAnsi"/>
                <w:sz w:val="16"/>
                <w:szCs w:val="16"/>
              </w:rPr>
              <w:t xml:space="preserve"> </w:t>
            </w:r>
            <w:r w:rsidRPr="00CB7AB9">
              <w:rPr>
                <w:rFonts w:cstheme="minorHAnsi"/>
                <w:color w:val="000000" w:themeColor="text1"/>
                <w:sz w:val="16"/>
                <w:szCs w:val="16"/>
              </w:rPr>
              <w:t xml:space="preserve">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5.</w:t>
            </w:r>
          </w:p>
        </w:tc>
        <w:tc>
          <w:tcPr>
            <w:tcW w:w="4824" w:type="pct"/>
            <w:gridSpan w:val="3"/>
            <w:shd w:val="clear" w:color="auto" w:fill="auto"/>
            <w:vAlign w:val="center"/>
          </w:tcPr>
          <w:p w14:paraId="21A3B612" w14:textId="77777777" w:rsidR="00D51E96" w:rsidRPr="00CB7AB9" w:rsidRDefault="00D51E96" w:rsidP="00F76ECB">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lastRenderedPageBreak/>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226447B2"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lastRenderedPageBreak/>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3"/>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4"/>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5"/>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79CA500" w14:textId="288897E4" w:rsidR="00F95470" w:rsidRPr="00CB7AB9" w:rsidRDefault="00F95470" w:rsidP="00A62524">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právnu subjektivitu žiadateľa nie starší ako 3 mesiace ku dňu predloženia ŽoNFP (podľa relevantnosti):</w:t>
            </w:r>
          </w:p>
          <w:p w14:paraId="727EF174" w14:textId="6E836CF9"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Výpis z Registra organizácií vedeného Štatistickým úradom SR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282C55">
              <w:rPr>
                <w:rFonts w:cstheme="minorHAnsi"/>
                <w:b/>
                <w:color w:val="000000" w:themeColor="text1"/>
                <w:sz w:val="16"/>
                <w:szCs w:val="16"/>
              </w:rPr>
              <w:t>sken</w:t>
            </w:r>
            <w:proofErr w:type="spellEnd"/>
            <w:r w:rsidRPr="00282C55">
              <w:rPr>
                <w:rFonts w:cstheme="minorHAnsi"/>
                <w:b/>
                <w:color w:val="000000" w:themeColor="text1"/>
                <w:sz w:val="16"/>
                <w:szCs w:val="16"/>
              </w:rPr>
              <w:t xml:space="preserve">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w:t>
            </w:r>
            <w:proofErr w:type="spellStart"/>
            <w:r w:rsidRPr="00CB7AB9">
              <w:rPr>
                <w:rFonts w:cstheme="minorHAnsi"/>
                <w:bCs/>
                <w:i/>
                <w:color w:val="000000" w:themeColor="text1"/>
                <w:sz w:val="16"/>
                <w:szCs w:val="16"/>
              </w:rPr>
              <w:t>podopatrenia</w:t>
            </w:r>
            <w:proofErr w:type="spellEnd"/>
            <w:r w:rsidRPr="00CB7AB9">
              <w:rPr>
                <w:rFonts w:cstheme="minorHAnsi"/>
                <w:bCs/>
                <w:i/>
                <w:color w:val="000000" w:themeColor="text1"/>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lastRenderedPageBreak/>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6"/>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výstavbu, rekonštrukciu protipožiarnych lesných ciest, ak slúžia ako prístup k vybudovaným objektom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006494" w:rsidRDefault="00131A87" w:rsidP="00131A87">
            <w:pPr>
              <w:pStyle w:val="Odsekzoznamu"/>
              <w:numPr>
                <w:ilvl w:val="1"/>
                <w:numId w:val="325"/>
              </w:numPr>
              <w:spacing w:after="0" w:line="240" w:lineRule="auto"/>
              <w:ind w:left="364" w:hanging="284"/>
              <w:jc w:val="both"/>
              <w:rPr>
                <w:rFonts w:cstheme="minorHAnsi"/>
                <w:sz w:val="16"/>
                <w:szCs w:val="16"/>
              </w:rPr>
            </w:pPr>
            <w:r w:rsidRPr="00006494">
              <w:rPr>
                <w:rFonts w:cstheme="minorHAnsi"/>
                <w:sz w:val="16"/>
                <w:szCs w:val="16"/>
              </w:rPr>
              <w:t>Stanovisko Slovenského vodohospodárskeho podniku, resp. Výskumného ústavu vodného hospodárstva k naliehavosti budovania jednoduchých objektov protipovodňovej ochrany (ak relevantné)</w:t>
            </w:r>
            <w:r w:rsidRPr="00006494">
              <w:rPr>
                <w:rFonts w:eastAsia="Times New Roman" w:cstheme="minorHAnsi"/>
                <w:b/>
                <w:sz w:val="16"/>
                <w:szCs w:val="16"/>
              </w:rPr>
              <w:t xml:space="preserve">, </w:t>
            </w:r>
            <w:proofErr w:type="spellStart"/>
            <w:r w:rsidRPr="00006494">
              <w:rPr>
                <w:rFonts w:eastAsia="Times New Roman" w:cstheme="minorHAnsi"/>
                <w:b/>
                <w:sz w:val="16"/>
                <w:szCs w:val="16"/>
              </w:rPr>
              <w:t>sken</w:t>
            </w:r>
            <w:proofErr w:type="spellEnd"/>
            <w:r w:rsidRPr="00006494">
              <w:rPr>
                <w:rFonts w:eastAsia="Times New Roman" w:cstheme="minorHAnsi"/>
                <w:b/>
                <w:sz w:val="16"/>
                <w:szCs w:val="16"/>
              </w:rPr>
              <w:t xml:space="preserve"> listinného originálu alebo úradne</w:t>
            </w:r>
            <w:r w:rsidRPr="00006494">
              <w:rPr>
                <w:rFonts w:cstheme="minorHAnsi"/>
                <w:b/>
                <w:sz w:val="16"/>
                <w:szCs w:val="16"/>
              </w:rPr>
              <w:t xml:space="preserve"> overenej fotokópie</w:t>
            </w:r>
            <w:r w:rsidRPr="00006494">
              <w:rPr>
                <w:rFonts w:eastAsia="Times New Roman" w:cstheme="minorHAnsi"/>
                <w:b/>
                <w:sz w:val="16"/>
                <w:szCs w:val="16"/>
              </w:rPr>
              <w:t xml:space="preserve"> vo formáte .</w:t>
            </w:r>
            <w:proofErr w:type="spellStart"/>
            <w:r w:rsidRPr="00006494">
              <w:rPr>
                <w:rFonts w:eastAsia="Times New Roman" w:cstheme="minorHAnsi"/>
                <w:b/>
                <w:sz w:val="16"/>
                <w:szCs w:val="16"/>
              </w:rPr>
              <w:t>pdf</w:t>
            </w:r>
            <w:proofErr w:type="spellEnd"/>
            <w:r w:rsidRPr="00006494">
              <w:rPr>
                <w:rFonts w:eastAsia="Times New Roman" w:cstheme="minorHAnsi"/>
                <w:b/>
                <w:sz w:val="16"/>
                <w:szCs w:val="16"/>
              </w:rPr>
              <w:t xml:space="preserve"> prostredníctvom ITMS2014+</w:t>
            </w:r>
          </w:p>
          <w:p w14:paraId="1CB24F30" w14:textId="7481E86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proofErr w:type="spellStart"/>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100 %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CB7AB9" w:rsidRDefault="00F95470" w:rsidP="009F1D61">
            <w:pPr>
              <w:pStyle w:val="Default"/>
              <w:keepLines/>
              <w:widowControl w:val="0"/>
              <w:numPr>
                <w:ilvl w:val="0"/>
                <w:numId w:val="328"/>
              </w:numPr>
              <w:ind w:left="206" w:hanging="206"/>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282C55">
              <w:rPr>
                <w:rFonts w:cstheme="minorHAnsi"/>
                <w:i/>
                <w:color w:val="000000" w:themeColor="text1"/>
                <w:sz w:val="16"/>
                <w:szCs w:val="16"/>
              </w:rPr>
              <w:t>podopatrenia</w:t>
            </w:r>
            <w:proofErr w:type="spellEnd"/>
            <w:r w:rsidRPr="00282C55">
              <w:rPr>
                <w:rFonts w:cstheme="minorHAnsi"/>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7"/>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CB7AB9" w:rsidRDefault="00D51E96" w:rsidP="00F76ECB">
            <w:pPr>
              <w:suppressAutoHyphen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Výstavba, rekonštrukcia protipožiarnych lesných ciest (úsekov nevyhnutných na napojenie sa na existujúcu sieť lesných ciest) je oprávnená, ak slúži ako prístup k vybudovaným objektom v rámci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CB7AB9" w:rsidRDefault="00D51E96" w:rsidP="000E4642">
            <w:pPr>
              <w:pStyle w:val="Odsekzoznamu"/>
              <w:numPr>
                <w:ilvl w:val="0"/>
                <w:numId w:val="48"/>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lastRenderedPageBreak/>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Súčasťou projektu môžu byť nadväzujúce investície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Pri viacerých aktivitách sa urobí vážený aritmetický priemer. Súčasťou projektu môžu byť nadväzujúce investície v rámci </w:t>
            </w:r>
            <w:proofErr w:type="spellStart"/>
            <w:r w:rsidRPr="00CB7AB9">
              <w:rPr>
                <w:rFonts w:cstheme="minorHAnsi"/>
                <w:color w:val="000000" w:themeColor="text1"/>
                <w:sz w:val="16"/>
                <w:szCs w:val="16"/>
              </w:rPr>
              <w:t>podopatrenia</w:t>
            </w:r>
            <w:proofErr w:type="spellEnd"/>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hodnota sa vypočíta ako podiel súčtu výšky žiadaných prostriedkov </w:t>
            </w:r>
            <w:r w:rsidRPr="00CB7AB9">
              <w:rPr>
                <w:rFonts w:cstheme="minorHAnsi"/>
                <w:color w:val="000000" w:themeColor="text1"/>
                <w:sz w:val="16"/>
                <w:szCs w:val="16"/>
              </w:rPr>
              <w:br/>
              <w:t xml:space="preserve">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hodnota sa vypočíta ako podiel súčtu výšky žiadaných prostriedkov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lastRenderedPageBreak/>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78"/>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9"/>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22981A6D"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vitu žiadateľa nie staršie ako 1 mesiac</w:t>
            </w:r>
            <w:r w:rsidRPr="00CB7AB9">
              <w:rPr>
                <w:rFonts w:cstheme="minorHAnsi"/>
                <w:bCs/>
                <w:color w:val="000000" w:themeColor="text1"/>
                <w:sz w:val="16"/>
                <w:szCs w:val="16"/>
              </w:rPr>
              <w:t xml:space="preserv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lastRenderedPageBreak/>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0"/>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 xml:space="preserve">ochrana mladých lesných porastov proti zveri oplocovaním, </w:t>
            </w:r>
            <w:proofErr w:type="spellStart"/>
            <w:r w:rsidRPr="00CB7AB9">
              <w:rPr>
                <w:rFonts w:cstheme="minorHAnsi"/>
                <w:i/>
                <w:color w:val="000000" w:themeColor="text1"/>
                <w:sz w:val="16"/>
                <w:szCs w:val="16"/>
              </w:rPr>
              <w:t>prečistky</w:t>
            </w:r>
            <w:proofErr w:type="spellEnd"/>
            <w:r w:rsidRPr="00CB7AB9">
              <w:rPr>
                <w:rFonts w:cstheme="minorHAnsi"/>
                <w:i/>
                <w:color w:val="000000" w:themeColor="text1"/>
                <w:sz w:val="16"/>
                <w:szCs w:val="16"/>
              </w:rPr>
              <w:t xml:space="preserve"> a </w:t>
            </w:r>
            <w:proofErr w:type="spellStart"/>
            <w:r w:rsidRPr="00CB7AB9">
              <w:rPr>
                <w:rFonts w:cstheme="minorHAnsi"/>
                <w:i/>
                <w:color w:val="000000" w:themeColor="text1"/>
                <w:sz w:val="16"/>
                <w:szCs w:val="16"/>
              </w:rPr>
              <w:t>plecie</w:t>
            </w:r>
            <w:proofErr w:type="spellEnd"/>
            <w:r w:rsidRPr="00CB7AB9">
              <w:rPr>
                <w:rFonts w:cstheme="minorHAnsi"/>
                <w:i/>
                <w:color w:val="000000" w:themeColor="text1"/>
                <w:sz w:val="16"/>
                <w:szCs w:val="16"/>
              </w:rPr>
              <w:t xml:space="preserv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1"/>
            </w:r>
            <w:r w:rsidRPr="00CB7AB9">
              <w:rPr>
                <w:rFonts w:eastAsiaTheme="majorEastAsia" w:cstheme="minorHAnsi"/>
                <w:i/>
                <w:iCs/>
                <w:color w:val="000000" w:themeColor="text1"/>
                <w:sz w:val="16"/>
                <w:szCs w:val="16"/>
                <w:lang w:eastAsia="sk-SK"/>
              </w:rPr>
              <w:t xml:space="preserv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2"/>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006494"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w:t>
            </w:r>
            <w:r w:rsidRPr="00006494">
              <w:rPr>
                <w:rFonts w:asciiTheme="minorHAnsi" w:hAnsiTheme="minorHAnsi" w:cstheme="minorHAnsi"/>
                <w:color w:val="auto"/>
                <w:sz w:val="16"/>
                <w:szCs w:val="16"/>
              </w:rPr>
              <w:t xml:space="preserve">zverejnený na webovom sídle PPA (v prípade aplikácie ŠTANDARDNEJ STUPNICE JEDNOTKOVÝCH VÝDAVKOV) </w:t>
            </w:r>
          </w:p>
          <w:p w14:paraId="0B3AD878" w14:textId="326E7472" w:rsidR="00131A87" w:rsidRPr="00006494"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5276144D" w14:textId="19C8A75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proofErr w:type="spellStart"/>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w:t>
            </w:r>
            <w:proofErr w:type="spellEnd"/>
            <w:r w:rsidRPr="00E5029B">
              <w:rPr>
                <w:rFonts w:asciiTheme="minorHAnsi" w:hAnsiTheme="minorHAnsi" w:cstheme="minorHAnsi"/>
                <w:b/>
                <w:color w:val="000000" w:themeColor="text1"/>
                <w:sz w:val="16"/>
                <w:szCs w:val="16"/>
              </w:rPr>
              <w:t xml:space="preserve">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100 %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lastRenderedPageBreak/>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E5029B">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 xml:space="preserve">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3"/>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lastRenderedPageBreak/>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proofErr w:type="spellStart"/>
            <w:r w:rsidRPr="00CB7AB9">
              <w:rPr>
                <w:rFonts w:eastAsia="Times New Roman" w:cstheme="minorHAnsi"/>
                <w:b/>
                <w:bCs/>
                <w:color w:val="000000" w:themeColor="text1"/>
                <w:sz w:val="16"/>
                <w:szCs w:val="16"/>
                <w:lang w:eastAsia="sk-SK"/>
              </w:rPr>
              <w:t>sken</w:t>
            </w:r>
            <w:proofErr w:type="spellEnd"/>
            <w:r w:rsidRPr="00CB7AB9">
              <w:rPr>
                <w:rFonts w:eastAsia="Times New Roman" w:cstheme="minorHAnsi"/>
                <w:b/>
                <w:bCs/>
                <w:color w:val="000000" w:themeColor="text1"/>
                <w:sz w:val="16"/>
                <w:szCs w:val="16"/>
                <w:lang w:eastAsia="sk-SK"/>
              </w:rPr>
              <w:t xml:space="preserve">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lastRenderedPageBreak/>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lastRenderedPageBreak/>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4"/>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5"/>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6"/>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7"/>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3FD36F91"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nie starší ako 1 mesiac</w:t>
            </w:r>
            <w:r w:rsidRPr="00CB7AB9">
              <w:rPr>
                <w:rFonts w:cstheme="minorHAnsi"/>
                <w:bCs/>
                <w:color w:val="000000" w:themeColor="text1"/>
                <w:sz w:val="16"/>
                <w:szCs w:val="16"/>
              </w:rPr>
              <w:t xml:space="preserve"> ku dňu predloženia </w:t>
            </w:r>
            <w:proofErr w:type="spellStart"/>
            <w:r w:rsidRPr="00CB7AB9">
              <w:rPr>
                <w:rFonts w:cstheme="minorHAnsi"/>
                <w:bCs/>
                <w:color w:val="000000" w:themeColor="text1"/>
                <w:sz w:val="16"/>
                <w:szCs w:val="16"/>
              </w:rPr>
              <w:t>ŽoNFP</w:t>
            </w:r>
            <w:proofErr w:type="spellEnd"/>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8"/>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006494"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03BC696E" w14:textId="7FE01ABD" w:rsidR="00131A87" w:rsidRPr="00274F1A" w:rsidRDefault="00131A87" w:rsidP="00274F1A">
            <w:pPr>
              <w:spacing w:after="0" w:line="240" w:lineRule="auto"/>
              <w:rPr>
                <w:rFonts w:cstheme="minorHAnsi"/>
                <w:b/>
                <w:color w:val="FF0000"/>
                <w:sz w:val="16"/>
                <w:szCs w:val="16"/>
                <w:u w:val="single"/>
              </w:rPr>
            </w:pPr>
            <w:r w:rsidRPr="00006494">
              <w:rPr>
                <w:rFonts w:cstheme="minorHAnsi"/>
                <w:b/>
                <w:sz w:val="16"/>
                <w:szCs w:val="16"/>
                <w:u w:val="single"/>
              </w:rPr>
              <w:t>Pri aplikácii zjed</w:t>
            </w:r>
            <w:r w:rsidR="00274F1A" w:rsidRPr="00006494">
              <w:rPr>
                <w:rFonts w:cstheme="minorHAnsi"/>
                <w:b/>
                <w:sz w:val="16"/>
                <w:szCs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proofErr w:type="spellStart"/>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w:t>
            </w:r>
            <w:proofErr w:type="spellEnd"/>
            <w:r w:rsidRPr="00E5029B">
              <w:rPr>
                <w:rFonts w:asciiTheme="minorHAnsi" w:hAnsiTheme="minorHAnsi" w:cstheme="minorHAnsi"/>
                <w:b/>
                <w:color w:val="000000" w:themeColor="text1"/>
                <w:sz w:val="16"/>
                <w:szCs w:val="16"/>
              </w:rPr>
              <w:t xml:space="preserve">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 xml:space="preserve">V prípade oprávnených operácií v rámci tohto </w:t>
            </w:r>
            <w:proofErr w:type="spellStart"/>
            <w:r w:rsidRPr="00E5029B">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89"/>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lastRenderedPageBreak/>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0"/>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w:t>
            </w:r>
            <w:proofErr w:type="spellStart"/>
            <w:r w:rsidRPr="00CB7AB9">
              <w:rPr>
                <w:rFonts w:cstheme="minorHAnsi"/>
                <w:color w:val="000000" w:themeColor="text1"/>
                <w:sz w:val="16"/>
                <w:szCs w:val="16"/>
              </w:rPr>
              <w:t>ŽoP</w:t>
            </w:r>
            <w:proofErr w:type="spellEnd"/>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w:t>
            </w:r>
            <w:proofErr w:type="spellStart"/>
            <w:r w:rsidRPr="00CB7AB9">
              <w:rPr>
                <w:rFonts w:cstheme="minorHAnsi"/>
                <w:b/>
                <w:color w:val="000000" w:themeColor="text1"/>
                <w:sz w:val="18"/>
                <w:szCs w:val="18"/>
              </w:rPr>
              <w:t>ŽoNFP</w:t>
            </w:r>
            <w:proofErr w:type="spellEnd"/>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w:t>
            </w:r>
            <w:proofErr w:type="spellStart"/>
            <w:r w:rsidRPr="00CB7AB9">
              <w:rPr>
                <w:rFonts w:cstheme="minorHAnsi"/>
                <w:color w:val="000000" w:themeColor="text1"/>
                <w:sz w:val="16"/>
                <w:szCs w:val="16"/>
              </w:rPr>
              <w:t>ŽoNFP</w:t>
            </w:r>
            <w:proofErr w:type="spellEnd"/>
            <w:r w:rsidRPr="00CB7AB9">
              <w:rPr>
                <w:rFonts w:cstheme="minorHAnsi"/>
                <w:color w:val="000000" w:themeColor="text1"/>
                <w:sz w:val="16"/>
                <w:szCs w:val="16"/>
              </w:rPr>
              <w:t>.</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D68A" w14:textId="77777777" w:rsidR="00443109" w:rsidRDefault="00443109" w:rsidP="00C0534D">
      <w:pPr>
        <w:spacing w:after="0" w:line="240" w:lineRule="auto"/>
      </w:pPr>
      <w:r>
        <w:separator/>
      </w:r>
    </w:p>
  </w:endnote>
  <w:endnote w:type="continuationSeparator" w:id="0">
    <w:p w14:paraId="4872B9CC" w14:textId="77777777" w:rsidR="00443109" w:rsidRDefault="00443109"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965A34" w:rsidRDefault="00965A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198052E3" w:rsidR="00965A34" w:rsidRDefault="00965A34">
    <w:pPr>
      <w:pStyle w:val="Pta"/>
      <w:jc w:val="center"/>
    </w:pPr>
    <w:r>
      <w:fldChar w:fldCharType="begin"/>
    </w:r>
    <w:r>
      <w:instrText>PAGE</w:instrText>
    </w:r>
    <w:r>
      <w:fldChar w:fldCharType="separate"/>
    </w:r>
    <w:r w:rsidR="00C86FD0">
      <w:rPr>
        <w:noProof/>
      </w:rPr>
      <w:t>113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965A34" w:rsidRDefault="00965A3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432EB0B1" w:rsidR="00965A34" w:rsidRDefault="00965A34">
    <w:pPr>
      <w:pStyle w:val="Pta"/>
      <w:jc w:val="center"/>
    </w:pPr>
    <w:r>
      <w:fldChar w:fldCharType="begin"/>
    </w:r>
    <w:r>
      <w:instrText>PAGE</w:instrText>
    </w:r>
    <w:r>
      <w:fldChar w:fldCharType="separate"/>
    </w:r>
    <w:r w:rsidR="00C86FD0">
      <w:rPr>
        <w:noProof/>
      </w:rPr>
      <w:t>185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965A34" w:rsidRDefault="00965A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DA91" w14:textId="77777777" w:rsidR="00443109" w:rsidRDefault="00443109" w:rsidP="00C0534D">
      <w:pPr>
        <w:spacing w:after="0" w:line="240" w:lineRule="auto"/>
      </w:pPr>
      <w:r>
        <w:separator/>
      </w:r>
    </w:p>
  </w:footnote>
  <w:footnote w:type="continuationSeparator" w:id="0">
    <w:p w14:paraId="352E0842" w14:textId="77777777" w:rsidR="00443109" w:rsidRDefault="00443109" w:rsidP="00C0534D">
      <w:pPr>
        <w:spacing w:after="0" w:line="240" w:lineRule="auto"/>
      </w:pPr>
      <w:r>
        <w:continuationSeparator/>
      </w:r>
    </w:p>
  </w:footnote>
  <w:footnote w:id="1">
    <w:p w14:paraId="552EEC9D" w14:textId="77777777" w:rsidR="00965A34" w:rsidRPr="00006494" w:rsidRDefault="00965A34" w:rsidP="00261FF9">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w:t>
      </w:r>
      <w:r w:rsidRPr="00006494">
        <w:rPr>
          <w:rFonts w:cstheme="minorHAnsi"/>
          <w:sz w:val="14"/>
          <w:szCs w:val="14"/>
        </w:rPr>
        <w:t xml:space="preserve">§ 8a ods. 4 zákona č. 523/2004 </w:t>
      </w:r>
      <w:proofErr w:type="spellStart"/>
      <w:r w:rsidRPr="00006494">
        <w:rPr>
          <w:rFonts w:cstheme="minorHAnsi"/>
          <w:sz w:val="14"/>
          <w:szCs w:val="14"/>
        </w:rPr>
        <w:t>Z.z</w:t>
      </w:r>
      <w:proofErr w:type="spellEnd"/>
      <w:r w:rsidRPr="00006494">
        <w:rPr>
          <w:rFonts w:cstheme="minorHAnsi"/>
          <w:sz w:val="14"/>
          <w:szCs w:val="14"/>
        </w:rPr>
        <w:t>. o rozpočtových pravidlách verejnej správy a o zmene a doplnení niektorých zákonov v znení neskorších predpisov</w:t>
      </w:r>
    </w:p>
  </w:footnote>
  <w:footnote w:id="2">
    <w:p w14:paraId="2FDDBEFF" w14:textId="77777777" w:rsidR="00965A34" w:rsidRPr="00006494" w:rsidRDefault="00965A34">
      <w:pPr>
        <w:pStyle w:val="Textpoznmkypodiarou"/>
        <w:rPr>
          <w:sz w:val="16"/>
          <w:szCs w:val="16"/>
        </w:rPr>
      </w:pPr>
      <w:r w:rsidRPr="00006494">
        <w:rPr>
          <w:rStyle w:val="Odkaznapoznmkupodiarou"/>
          <w:sz w:val="14"/>
          <w:szCs w:val="14"/>
        </w:rPr>
        <w:footnoteRef/>
      </w:r>
      <w:r w:rsidRPr="00006494">
        <w:rPr>
          <w:sz w:val="14"/>
          <w:szCs w:val="14"/>
        </w:rPr>
        <w:t xml:space="preserve"> Zákon 91/2016 </w:t>
      </w:r>
      <w:proofErr w:type="spellStart"/>
      <w:r w:rsidRPr="00006494">
        <w:rPr>
          <w:sz w:val="14"/>
          <w:szCs w:val="14"/>
        </w:rPr>
        <w:t>Z.z</w:t>
      </w:r>
      <w:proofErr w:type="spellEnd"/>
      <w:r w:rsidRPr="00006494">
        <w:rPr>
          <w:sz w:val="14"/>
          <w:szCs w:val="14"/>
        </w:rPr>
        <w:t>. o trestnej zodpovednosti právnických osôb.</w:t>
      </w:r>
    </w:p>
  </w:footnote>
  <w:footnote w:id="3">
    <w:p w14:paraId="50C9C3E5" w14:textId="77777777" w:rsidR="00965A34" w:rsidRPr="00006494" w:rsidRDefault="00965A34" w:rsidP="00996DF1">
      <w:pPr>
        <w:tabs>
          <w:tab w:val="left" w:pos="426"/>
          <w:tab w:val="left" w:pos="851"/>
        </w:tabs>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Nariadenie Komisie (ES, </w:t>
      </w:r>
      <w:proofErr w:type="spellStart"/>
      <w:r w:rsidRPr="00006494">
        <w:rPr>
          <w:rFonts w:cstheme="minorHAnsi"/>
          <w:sz w:val="14"/>
          <w:szCs w:val="14"/>
        </w:rPr>
        <w:t>Euratom</w:t>
      </w:r>
      <w:proofErr w:type="spellEnd"/>
      <w:r w:rsidRPr="00006494">
        <w:rPr>
          <w:rFonts w:cstheme="minorHAnsi"/>
          <w:sz w:val="14"/>
          <w:szCs w:val="14"/>
        </w:rPr>
        <w:t>) č. 1302/2008 zo 17. decembra 2008 o centrálnej databáze vylúčených subjektov (ďalej len „Nariadenie o CED“).</w:t>
      </w:r>
    </w:p>
  </w:footnote>
  <w:footnote w:id="4">
    <w:p w14:paraId="3E0E9324" w14:textId="77777777" w:rsidR="00965A34" w:rsidRPr="00006494" w:rsidRDefault="00965A34" w:rsidP="00D020D6">
      <w:pPr>
        <w:tabs>
          <w:tab w:val="left" w:pos="567"/>
          <w:tab w:val="left" w:pos="851"/>
        </w:tabs>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že sa na dané činnosti vzťahujú pravidlá štátnej pomoci resp. pomoci de </w:t>
      </w:r>
      <w:proofErr w:type="spellStart"/>
      <w:r w:rsidRPr="00006494">
        <w:rPr>
          <w:sz w:val="14"/>
          <w:szCs w:val="14"/>
        </w:rPr>
        <w:t>minimis</w:t>
      </w:r>
      <w:proofErr w:type="spellEnd"/>
      <w:r w:rsidRPr="00006494">
        <w:rPr>
          <w:sz w:val="14"/>
          <w:szCs w:val="14"/>
        </w:rPr>
        <w:t xml:space="preserve">, žiadateľ musí spĺňať podmienky vyplývajúce zo schém štátnej pomoci/pomoci de </w:t>
      </w:r>
      <w:proofErr w:type="spellStart"/>
      <w:r w:rsidRPr="00006494">
        <w:rPr>
          <w:sz w:val="14"/>
          <w:szCs w:val="14"/>
        </w:rPr>
        <w:t>minimis</w:t>
      </w:r>
      <w:proofErr w:type="spellEnd"/>
      <w:r w:rsidRPr="00006494">
        <w:rPr>
          <w:sz w:val="14"/>
          <w:szCs w:val="14"/>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006494">
        <w:rPr>
          <w:sz w:val="14"/>
          <w:szCs w:val="14"/>
        </w:rPr>
        <w:t>minimis</w:t>
      </w:r>
      <w:proofErr w:type="spellEnd"/>
      <w:r w:rsidRPr="00006494">
        <w:rPr>
          <w:sz w:val="14"/>
          <w:szCs w:val="14"/>
        </w:rPr>
        <w:t xml:space="preserve">. Nariadenie Komisie (EÚ) č. 651/2014 o vyhlásení určitých kategórií pomoci za </w:t>
      </w:r>
      <w:proofErr w:type="spellStart"/>
      <w:r w:rsidRPr="00006494">
        <w:rPr>
          <w:sz w:val="14"/>
          <w:szCs w:val="14"/>
        </w:rPr>
        <w:t>zlúčiteľné</w:t>
      </w:r>
      <w:proofErr w:type="spellEnd"/>
      <w:r w:rsidRPr="00006494">
        <w:rPr>
          <w:sz w:val="14"/>
          <w:szCs w:val="14"/>
        </w:rPr>
        <w:t xml:space="preserve"> s vnútorným trhom podľa článkov 107 a 108 Zmluvy o fungovaní Európskej únie. Podmienka je relevantná iba pre subjekty, ktoré sú v zmysle výzvy povinné preukázať splnenie tejto podmienky poskytnutia príspevku.</w:t>
      </w:r>
    </w:p>
  </w:footnote>
  <w:footnote w:id="5">
    <w:p w14:paraId="6BD62BF4" w14:textId="77777777" w:rsidR="00965A34" w:rsidRPr="00006494" w:rsidRDefault="00965A34" w:rsidP="00996DF1">
      <w:pPr>
        <w:tabs>
          <w:tab w:val="left" w:pos="567"/>
          <w:tab w:val="left" w:pos="851"/>
        </w:tabs>
        <w:spacing w:after="0" w:line="240" w:lineRule="auto"/>
        <w:rPr>
          <w:sz w:val="16"/>
          <w:szCs w:val="16"/>
        </w:rPr>
      </w:pPr>
      <w:r w:rsidRPr="00006494">
        <w:rPr>
          <w:rStyle w:val="Odkaznapoznmkupodiarou"/>
          <w:sz w:val="14"/>
          <w:szCs w:val="14"/>
        </w:rPr>
        <w:footnoteRef/>
      </w:r>
      <w:r w:rsidRPr="00006494">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6">
    <w:p w14:paraId="446C35C9" w14:textId="77777777" w:rsidR="00965A34" w:rsidRPr="00006494" w:rsidRDefault="00965A34" w:rsidP="00FB5298">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14:paraId="1321AC5B" w14:textId="22826F01" w:rsidR="00965A34" w:rsidRPr="00006494" w:rsidRDefault="00965A34" w:rsidP="00B7733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8">
    <w:p w14:paraId="0DDDEC77" w14:textId="77777777" w:rsidR="00965A34" w:rsidRPr="00006494" w:rsidRDefault="00965A34" w:rsidP="00B7733D">
      <w:pPr>
        <w:pStyle w:val="Textpoznmkypodiarou"/>
        <w:spacing w:after="0" w:line="240" w:lineRule="auto"/>
        <w:rPr>
          <w:sz w:val="16"/>
          <w:szCs w:val="16"/>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9">
    <w:p w14:paraId="642E03AB" w14:textId="77777777" w:rsidR="00965A34" w:rsidRPr="00006494" w:rsidRDefault="00965A34" w:rsidP="00636E7E">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 46 zákona č. 292/2014 </w:t>
      </w:r>
      <w:proofErr w:type="spellStart"/>
      <w:r w:rsidRPr="00006494">
        <w:rPr>
          <w:sz w:val="14"/>
          <w:szCs w:val="14"/>
        </w:rPr>
        <w:t>Z.z</w:t>
      </w:r>
      <w:proofErr w:type="spellEnd"/>
      <w:r w:rsidRPr="00006494">
        <w:rPr>
          <w:sz w:val="14"/>
          <w:szCs w:val="14"/>
        </w:rPr>
        <w:t>. o príspevku poskytovanom z európskych štrukturálnych a investičných fondov a o zmene a doplnení niektorých zákonov</w:t>
      </w:r>
    </w:p>
  </w:footnote>
  <w:footnote w:id="10">
    <w:p w14:paraId="45AE5380" w14:textId="2569DD67" w:rsidR="00965A34" w:rsidRPr="00006494" w:rsidRDefault="00965A34" w:rsidP="007550BB">
      <w:pPr>
        <w:tabs>
          <w:tab w:val="left" w:pos="567"/>
        </w:tabs>
        <w:spacing w:after="0" w:line="240" w:lineRule="auto"/>
        <w:jc w:val="both"/>
        <w:rPr>
          <w:sz w:val="16"/>
          <w:szCs w:val="16"/>
        </w:rPr>
      </w:pPr>
      <w:r w:rsidRPr="00006494">
        <w:rPr>
          <w:rStyle w:val="Odkaznapoznmkupodiarou"/>
          <w:rFonts w:cstheme="minorHAnsi"/>
          <w:sz w:val="14"/>
          <w:szCs w:val="14"/>
        </w:rPr>
        <w:footnoteRef/>
      </w:r>
      <w:r w:rsidRPr="00006494">
        <w:rPr>
          <w:rFonts w:cstheme="minorHAnsi"/>
          <w:sz w:val="14"/>
          <w:szCs w:val="14"/>
        </w:rPr>
        <w:t xml:space="preserve"> § 19 ods. 3 zákona č. 523/2004 </w:t>
      </w:r>
      <w:proofErr w:type="spellStart"/>
      <w:r w:rsidRPr="00006494">
        <w:rPr>
          <w:rFonts w:cstheme="minorHAnsi"/>
          <w:sz w:val="14"/>
          <w:szCs w:val="14"/>
        </w:rPr>
        <w:t>Z.z</w:t>
      </w:r>
      <w:proofErr w:type="spellEnd"/>
      <w:r w:rsidRPr="00006494">
        <w:rPr>
          <w:rFonts w:cstheme="minorHAnsi"/>
          <w:sz w:val="14"/>
          <w:szCs w:val="14"/>
        </w:rPr>
        <w:t xml:space="preserve">. o rozpočtových pravidlách verejnej správy a o zmene a doplnení niektorých zákonov v znení neskorších predpisov. </w:t>
      </w:r>
      <w:r w:rsidRPr="00006494">
        <w:rPr>
          <w:sz w:val="14"/>
          <w:szCs w:val="14"/>
        </w:rPr>
        <w:t>Nepreukazuje sa pri paušálnych platbách a pri stupnici jednotkových nákladov, tzv. sadzieb oprávnených výdavkov.</w:t>
      </w:r>
      <w:r w:rsidRPr="00006494">
        <w:rPr>
          <w:sz w:val="16"/>
          <w:szCs w:val="16"/>
        </w:rPr>
        <w:t xml:space="preserve">  </w:t>
      </w:r>
    </w:p>
  </w:footnote>
  <w:footnote w:id="11">
    <w:p w14:paraId="29F8EA94" w14:textId="77777777" w:rsidR="00965A34" w:rsidRPr="00006494" w:rsidRDefault="00965A34" w:rsidP="00C0534D">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1">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4D4BF3F3" w14:textId="77777777" w:rsidR="00965A34" w:rsidRPr="00006494" w:rsidRDefault="00965A34" w:rsidP="00C0534D">
      <w:pPr>
        <w:pStyle w:val="Textpoznmkypodiarou"/>
      </w:pPr>
    </w:p>
  </w:footnote>
  <w:footnote w:id="12">
    <w:p w14:paraId="1D49F1B1" w14:textId="037757CA"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3">
    <w:p w14:paraId="5211992E" w14:textId="77777777" w:rsidR="00965A34" w:rsidRPr="00006494" w:rsidRDefault="00965A34" w:rsidP="00AC4892">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2">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082E5175" w14:textId="77777777" w:rsidR="00965A34" w:rsidRPr="00006494" w:rsidRDefault="00965A34" w:rsidP="00AC4892">
      <w:pPr>
        <w:pStyle w:val="Textpoznmkypodiarou"/>
      </w:pPr>
    </w:p>
  </w:footnote>
  <w:footnote w:id="14">
    <w:p w14:paraId="74B8FBA0" w14:textId="4E767B0A" w:rsidR="00965A34" w:rsidRPr="00006494" w:rsidRDefault="00965A34">
      <w:pPr>
        <w:pStyle w:val="Textpoznmkypodiarou"/>
        <w:rPr>
          <w:sz w:val="16"/>
          <w:szCs w:val="16"/>
        </w:rPr>
      </w:pPr>
      <w:r w:rsidRPr="00006494">
        <w:rPr>
          <w:rStyle w:val="Odkaznapoznmkupodiarou"/>
          <w:sz w:val="16"/>
          <w:szCs w:val="16"/>
        </w:rPr>
        <w:footnoteRef/>
      </w:r>
      <w:r w:rsidRPr="00006494">
        <w:rPr>
          <w:sz w:val="16"/>
          <w:szCs w:val="16"/>
        </w:rPr>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5">
    <w:p w14:paraId="30E922C2" w14:textId="0E4152D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6">
    <w:p w14:paraId="19723195" w14:textId="77777777" w:rsidR="00965A34" w:rsidRPr="00006494" w:rsidRDefault="00965A34" w:rsidP="00F90333">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w:t>
      </w:r>
      <w:r w:rsidRPr="00006494">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7">
    <w:p w14:paraId="4CE4D86D" w14:textId="77777777" w:rsidR="00965A34" w:rsidRPr="00006494" w:rsidRDefault="00965A34" w:rsidP="00F90333">
      <w:pPr>
        <w:spacing w:after="0" w:line="240" w:lineRule="auto"/>
        <w:jc w:val="both"/>
        <w:rPr>
          <w:rFonts w:ascii="Calibri" w:hAnsi="Calibri"/>
          <w:sz w:val="14"/>
          <w:szCs w:val="14"/>
          <w:lang w:eastAsia="sk-SK"/>
        </w:rPr>
      </w:pPr>
      <w:r w:rsidRPr="00006494">
        <w:rPr>
          <w:rStyle w:val="Odkaznapoznmkupodiarou"/>
          <w:rFonts w:ascii="Calibri" w:hAnsi="Calibri"/>
          <w:sz w:val="14"/>
          <w:szCs w:val="14"/>
        </w:rPr>
        <w:footnoteRef/>
      </w:r>
      <w:r w:rsidRPr="00006494">
        <w:rPr>
          <w:rFonts w:ascii="Calibri" w:hAnsi="Calibri"/>
          <w:sz w:val="14"/>
          <w:szCs w:val="14"/>
        </w:rPr>
        <w:t xml:space="preserve"> </w:t>
      </w:r>
      <w:r w:rsidRPr="00006494">
        <w:rPr>
          <w:rFonts w:ascii="Calibri" w:hAnsi="Calibri"/>
          <w:sz w:val="14"/>
          <w:szCs w:val="14"/>
          <w:lang w:eastAsia="sk-SK"/>
        </w:rPr>
        <w:t xml:space="preserve">Podmienka sa neuplatňuje na investície do vytvorenia </w:t>
      </w:r>
      <w:r w:rsidRPr="00006494">
        <w:rPr>
          <w:rFonts w:ascii="Calibri" w:hAnsi="Calibri"/>
          <w:sz w:val="14"/>
          <w:szCs w:val="14"/>
          <w:u w:val="single"/>
          <w:lang w:eastAsia="sk-SK"/>
        </w:rPr>
        <w:t>novej</w:t>
      </w:r>
      <w:r w:rsidRPr="00006494">
        <w:rPr>
          <w:rFonts w:ascii="Calibri" w:hAnsi="Calibri"/>
          <w:sz w:val="14"/>
          <w:szCs w:val="14"/>
          <w:lang w:eastAsia="sk-SK"/>
        </w:rPr>
        <w:t xml:space="preserve"> zavlažovacej inštalácie zásobovanej vodou z existujúcej nádrže, schválenej pred 31.10.2013, pokiaľ:</w:t>
      </w:r>
    </w:p>
    <w:p w14:paraId="024FA964"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965A34" w:rsidRPr="00006494" w:rsidRDefault="00965A34" w:rsidP="000E4642">
      <w:pPr>
        <w:numPr>
          <w:ilvl w:val="0"/>
          <w:numId w:val="32"/>
        </w:numPr>
        <w:autoSpaceDN w:val="0"/>
        <w:spacing w:after="0" w:line="240" w:lineRule="auto"/>
        <w:ind w:left="426" w:hanging="284"/>
        <w:jc w:val="both"/>
      </w:pPr>
      <w:r w:rsidRPr="00006494">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8">
    <w:p w14:paraId="2F02A569" w14:textId="77777777" w:rsidR="00965A34" w:rsidRPr="00006494" w:rsidRDefault="00965A34" w:rsidP="0010210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19">
    <w:p w14:paraId="733230F4" w14:textId="77777777" w:rsidR="00965A34" w:rsidRPr="00006494" w:rsidRDefault="00965A34" w:rsidP="006C7AC2">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20">
    <w:p w14:paraId="678CFFF1" w14:textId="0FE04704" w:rsidR="00965A34" w:rsidRPr="00006494" w:rsidRDefault="00965A34" w:rsidP="006C7AC2">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3" w:history="1">
        <w:r w:rsidRPr="00006494">
          <w:rPr>
            <w:rStyle w:val="Hypertextovprepojenie"/>
            <w:color w:val="auto"/>
            <w:sz w:val="14"/>
            <w:szCs w:val="14"/>
          </w:rPr>
          <w:t>http://www.statnapomoc.sk/?p=1643</w:t>
        </w:r>
      </w:hyperlink>
      <w:r w:rsidRPr="00006494">
        <w:rPr>
          <w:sz w:val="14"/>
          <w:szCs w:val="14"/>
        </w:rPr>
        <w:t>.</w:t>
      </w:r>
    </w:p>
  </w:footnote>
  <w:footnote w:id="21">
    <w:p w14:paraId="13423E72" w14:textId="77777777" w:rsidR="00965A34" w:rsidRPr="00006494" w:rsidRDefault="00965A34" w:rsidP="009A05B8">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Pozn.: V prípade sektora „hrozno a víno“[1] sú neoprávnenými investíciami investície do:</w:t>
      </w:r>
    </w:p>
    <w:p w14:paraId="6F6269C9"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nových sudov alebo nádob, ktoré sú vyrobené z dreva, určených na skladovanie alebo zrenie vína;</w:t>
      </w:r>
    </w:p>
    <w:p w14:paraId="2D814413"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grafického dizajnu nového radu etikiet s QR kódom, plne automatické etiketovacie linky a činidlá na presnosť pre etiketovacie linky.</w:t>
      </w:r>
    </w:p>
    <w:p w14:paraId="03A4C30B" w14:textId="2188B0C9" w:rsidR="00965A34" w:rsidRPr="00006494" w:rsidRDefault="00965A34" w:rsidP="00E24081">
      <w:pPr>
        <w:pStyle w:val="Textpoznmkypodiarou"/>
        <w:spacing w:after="0" w:line="240" w:lineRule="auto"/>
        <w:ind w:left="0" w:firstLine="0"/>
        <w:jc w:val="both"/>
        <w:rPr>
          <w:sz w:val="14"/>
          <w:szCs w:val="14"/>
        </w:rPr>
      </w:pPr>
      <w:r w:rsidRPr="00006494">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proofErr w:type="spellStart"/>
      <w:r w:rsidRPr="00006494">
        <w:rPr>
          <w:sz w:val="14"/>
          <w:szCs w:val="14"/>
        </w:rPr>
        <w:t>Districtus</w:t>
      </w:r>
      <w:proofErr w:type="spellEnd"/>
      <w:r w:rsidRPr="00006494">
        <w:rPr>
          <w:sz w:val="14"/>
          <w:szCs w:val="14"/>
        </w:rPr>
        <w:t xml:space="preserve"> Slovakia </w:t>
      </w:r>
      <w:proofErr w:type="spellStart"/>
      <w:r w:rsidRPr="00006494">
        <w:rPr>
          <w:sz w:val="14"/>
          <w:szCs w:val="14"/>
        </w:rPr>
        <w:t>Controllatus</w:t>
      </w:r>
      <w:proofErr w:type="spellEnd"/>
      <w:r w:rsidRPr="00006494">
        <w:rPr>
          <w:sz w:val="14"/>
          <w:szCs w:val="14"/>
        </w:rPr>
        <w:t>“ alebo skratkou „D.S.C.“.</w:t>
      </w:r>
    </w:p>
  </w:footnote>
  <w:footnote w:id="22">
    <w:p w14:paraId="580AD8B0" w14:textId="7B91498A" w:rsidR="00965A34" w:rsidRPr="00006494" w:rsidRDefault="00965A34" w:rsidP="00E24081">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footnote>
  <w:footnote w:id="23">
    <w:p w14:paraId="041E46CD" w14:textId="59DFE7D9"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24">
    <w:p w14:paraId="1DA9ACE0"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5">
    <w:p w14:paraId="1159CD84"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uvedenej v Prílohe č. 28B, ktoré žiadateľ plánuje obhospodarovať.</w:t>
      </w:r>
    </w:p>
  </w:footnote>
  <w:footnote w:id="26">
    <w:p w14:paraId="3D2E0703"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Napr. ak žiadateľ pri podaní ŽoNFP preukázal, že hodnota štandardného výstupu jeho podniku (</w:t>
      </w:r>
      <w:proofErr w:type="spellStart"/>
      <w:r w:rsidRPr="00006494">
        <w:rPr>
          <w:sz w:val="14"/>
          <w:szCs w:val="14"/>
        </w:rPr>
        <w:t>t.j</w:t>
      </w:r>
      <w:proofErr w:type="spellEnd"/>
      <w:r w:rsidRPr="00006494">
        <w:rPr>
          <w:sz w:val="14"/>
          <w:szCs w:val="14"/>
        </w:rPr>
        <w:t>.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w:t>
      </w:r>
      <w:proofErr w:type="spellStart"/>
      <w:r w:rsidRPr="00006494">
        <w:rPr>
          <w:sz w:val="14"/>
          <w:szCs w:val="14"/>
        </w:rPr>
        <w:t>t.j</w:t>
      </w:r>
      <w:proofErr w:type="spellEnd"/>
      <w:r w:rsidRPr="00006494">
        <w:rPr>
          <w:sz w:val="14"/>
          <w:szCs w:val="14"/>
        </w:rPr>
        <w:t>. súčet štandardných výstupov všetkých komodít, ktoré bude obhospodarovať) bola minimálne 40 000 € alebo viac.</w:t>
      </w:r>
    </w:p>
  </w:footnote>
  <w:footnote w:id="27">
    <w:p w14:paraId="29CFD190"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Prílohe č. 28B, ktorú žiadateľ obhospodaruje.</w:t>
      </w:r>
    </w:p>
  </w:footnote>
  <w:footnote w:id="28">
    <w:p w14:paraId="24A74221" w14:textId="77777777" w:rsidR="00965A34" w:rsidRPr="00006494" w:rsidRDefault="00965A34" w:rsidP="00C026D4">
      <w:pPr>
        <w:pStyle w:val="Textpoznmkypodiarou"/>
        <w:spacing w:after="0" w:line="240" w:lineRule="auto"/>
        <w:ind w:left="142" w:hanging="142"/>
        <w:jc w:val="both"/>
        <w:rPr>
          <w:sz w:val="16"/>
          <w:szCs w:val="16"/>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29">
    <w:p w14:paraId="3FA0A409"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správnou realizáciou/odpočtom podnikateľského plánu.</w:t>
      </w:r>
    </w:p>
  </w:footnote>
  <w:footnote w:id="30">
    <w:p w14:paraId="10C1C204" w14:textId="77777777" w:rsidR="00965A34" w:rsidRPr="00006494" w:rsidRDefault="00965A34" w:rsidP="00C026D4">
      <w:pPr>
        <w:pStyle w:val="Textpoznmkypodiarou"/>
        <w:spacing w:after="0" w:line="240" w:lineRule="auto"/>
        <w:ind w:left="142" w:hanging="142"/>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w:t>
      </w:r>
      <w:r w:rsidRPr="00006494">
        <w:rPr>
          <w:sz w:val="14"/>
          <w:szCs w:val="14"/>
        </w:rPr>
        <w:t xml:space="preserve"> </w:t>
      </w:r>
      <w:r w:rsidRPr="00006494">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1">
    <w:p w14:paraId="743CD7A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006494">
        <w:rPr>
          <w:rFonts w:cstheme="minorHAnsi"/>
          <w:sz w:val="14"/>
          <w:szCs w:val="14"/>
          <w:u w:val="single"/>
        </w:rPr>
        <w:t>vopred</w:t>
      </w:r>
      <w:r w:rsidRPr="00006494">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2">
    <w:p w14:paraId="5D296D4B" w14:textId="77777777" w:rsidR="00965A34" w:rsidRPr="00006494" w:rsidRDefault="00965A34" w:rsidP="00C026D4">
      <w:pPr>
        <w:spacing w:after="0" w:line="240" w:lineRule="auto"/>
        <w:ind w:left="142" w:hanging="142"/>
        <w:jc w:val="both"/>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w:t>
      </w:r>
      <w:proofErr w:type="spellStart"/>
      <w:r w:rsidRPr="00006494">
        <w:rPr>
          <w:rFonts w:cstheme="minorHAnsi"/>
          <w:sz w:val="14"/>
          <w:szCs w:val="14"/>
        </w:rPr>
        <w:t>The</w:t>
      </w:r>
      <w:proofErr w:type="spellEnd"/>
      <w:r w:rsidRPr="00006494">
        <w:rPr>
          <w:rFonts w:cstheme="minorHAnsi"/>
          <w:sz w:val="14"/>
          <w:szCs w:val="14"/>
        </w:rPr>
        <w:t xml:space="preserve">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Detection</w:t>
      </w:r>
      <w:proofErr w:type="spellEnd"/>
      <w:r w:rsidRPr="00006494">
        <w:rPr>
          <w:rFonts w:cstheme="minorHAnsi"/>
          <w:sz w:val="14"/>
          <w:szCs w:val="14"/>
        </w:rPr>
        <w:t xml:space="preserve"> and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(ďalej len „EDES databáza“),  aby  posilnila  ochranu finančných záujmov Európskej únie. Od 1. januára 2016 EDES databáza nahrádza Systém včasného varovania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Warning</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 EWS)  a  Centrálnu  databázu  vylúčených  subjektov  (</w:t>
      </w:r>
      <w:proofErr w:type="spellStart"/>
      <w:r w:rsidRPr="00006494">
        <w:rPr>
          <w:rFonts w:cstheme="minorHAnsi"/>
          <w:sz w:val="14"/>
          <w:szCs w:val="14"/>
        </w:rPr>
        <w:t>Central</w:t>
      </w:r>
      <w:proofErr w:type="spellEnd"/>
      <w:r w:rsidRPr="00006494">
        <w:rPr>
          <w:rFonts w:cstheme="minorHAnsi"/>
          <w:sz w:val="14"/>
          <w:szCs w:val="14"/>
        </w:rPr>
        <w:t xml:space="preserve">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Database</w:t>
      </w:r>
      <w:proofErr w:type="spellEnd"/>
      <w:r w:rsidRPr="00006494">
        <w:rPr>
          <w:rFonts w:cstheme="minorHAnsi"/>
          <w:sz w:val="14"/>
          <w:szCs w:val="14"/>
        </w:rPr>
        <w:t xml:space="preserve"> – CED).</w:t>
      </w:r>
    </w:p>
  </w:footnote>
  <w:footnote w:id="33">
    <w:p w14:paraId="1952B170"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4">
    <w:p w14:paraId="146DCB57" w14:textId="77777777" w:rsidR="00965A34" w:rsidRPr="00006494" w:rsidRDefault="00965A34" w:rsidP="00C026D4">
      <w:pPr>
        <w:pStyle w:val="Textpoznmkypodiarou"/>
        <w:spacing w:after="0" w:line="240" w:lineRule="auto"/>
        <w:ind w:left="284" w:hanging="284"/>
        <w:jc w:val="both"/>
        <w:rPr>
          <w:rFonts w:cstheme="minorHAnsi"/>
          <w:sz w:val="18"/>
          <w:szCs w:val="18"/>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5">
    <w:p w14:paraId="531E7E2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Zodpovedajúce primerané zručnosti a schopnosti, získané v inej krajine EÚ ako v SR, sú rovnako relevantné.</w:t>
      </w:r>
    </w:p>
  </w:footnote>
  <w:footnote w:id="36">
    <w:p w14:paraId="53DB7FA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Kapusta repková pravá – ozimná (kód SAPS 201); Kapusta repková pravá – jarná (kód SAPS 206); </w:t>
      </w:r>
      <w:proofErr w:type="spellStart"/>
      <w:r w:rsidRPr="00006494">
        <w:rPr>
          <w:rFonts w:cstheme="minorHAnsi"/>
          <w:sz w:val="14"/>
          <w:szCs w:val="14"/>
        </w:rPr>
        <w:t>Repica</w:t>
      </w:r>
      <w:proofErr w:type="spellEnd"/>
      <w:r w:rsidRPr="00006494">
        <w:rPr>
          <w:rFonts w:cstheme="minorHAnsi"/>
          <w:sz w:val="14"/>
          <w:szCs w:val="14"/>
        </w:rPr>
        <w:t xml:space="preserve"> olejnatá (kód SAPS 612) </w:t>
      </w:r>
    </w:p>
  </w:footnote>
  <w:footnote w:id="37">
    <w:p w14:paraId="26BE0F4D"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Slnečnica ročná (kód SAPS 202)</w:t>
      </w:r>
    </w:p>
  </w:footnote>
  <w:footnote w:id="38">
    <w:p w14:paraId="645DD5B0" w14:textId="77777777" w:rsidR="00965A34" w:rsidRPr="00006494" w:rsidRDefault="00965A34" w:rsidP="00C026D4">
      <w:pPr>
        <w:pStyle w:val="Textpoznmkypodiarou"/>
        <w:spacing w:after="0" w:line="240" w:lineRule="auto"/>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Kukurica (kód SAPS 109)</w:t>
      </w:r>
      <w:r w:rsidRPr="00006494">
        <w:rPr>
          <w:rFonts w:cstheme="minorHAnsi"/>
          <w:sz w:val="18"/>
          <w:szCs w:val="18"/>
        </w:rPr>
        <w:t xml:space="preserve"> </w:t>
      </w:r>
    </w:p>
  </w:footnote>
  <w:footnote w:id="39">
    <w:p w14:paraId="7EDB9D2C" w14:textId="77777777" w:rsidR="00965A34" w:rsidRPr="00006494" w:rsidRDefault="00965A34" w:rsidP="00C026D4">
      <w:pPr>
        <w:pStyle w:val="Textpoznmkypodiarou"/>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w:t>
      </w:r>
      <w:proofErr w:type="spellStart"/>
      <w:r w:rsidRPr="00006494">
        <w:rPr>
          <w:rFonts w:cstheme="minorHAnsi"/>
          <w:sz w:val="14"/>
          <w:szCs w:val="14"/>
        </w:rPr>
        <w:t>Z.z</w:t>
      </w:r>
      <w:proofErr w:type="spellEnd"/>
      <w:r w:rsidRPr="00006494">
        <w:rPr>
          <w:rFonts w:cstheme="minorHAnsi"/>
          <w:sz w:val="14"/>
          <w:szCs w:val="14"/>
        </w:rPr>
        <w:t xml:space="preserve">.(antidiskriminačný zákon) – viď § 8a (dočasné vyrovnávacie opatrenie). </w:t>
      </w:r>
    </w:p>
  </w:footnote>
  <w:footnote w:id="40">
    <w:p w14:paraId="4A2991D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1">
    <w:p w14:paraId="37CC3AC6" w14:textId="77777777" w:rsidR="00965A34" w:rsidRPr="00006494" w:rsidRDefault="00965A34" w:rsidP="00C026D4">
      <w:pPr>
        <w:pStyle w:val="Textpoznmkypodiarou"/>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2">
    <w:p w14:paraId="30F77FB8" w14:textId="77777777" w:rsidR="00965A34" w:rsidRPr="00006494" w:rsidRDefault="00965A34" w:rsidP="00C026D4">
      <w:pPr>
        <w:pStyle w:val="Textpoznmkypodiarou"/>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Fyzická osoba – nepodnikateľ nie je oprávnený na podporu, </w:t>
      </w:r>
      <w:proofErr w:type="spellStart"/>
      <w:r w:rsidRPr="00006494">
        <w:rPr>
          <w:rFonts w:cstheme="minorHAnsi"/>
          <w:sz w:val="14"/>
          <w:szCs w:val="14"/>
        </w:rPr>
        <w:t>t.j</w:t>
      </w:r>
      <w:proofErr w:type="spellEnd"/>
      <w:r w:rsidRPr="00006494">
        <w:rPr>
          <w:rFonts w:cstheme="minorHAnsi"/>
          <w:sz w:val="14"/>
          <w:szCs w:val="14"/>
        </w:rPr>
        <w:t>. v danom období žiadateľ už musí byť podnikateľom v oblasti poľnohospodárskej prvovýroby.</w:t>
      </w:r>
    </w:p>
  </w:footnote>
  <w:footnote w:id="43">
    <w:p w14:paraId="21EB7BC1"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006494">
        <w:rPr>
          <w:bCs/>
          <w:sz w:val="14"/>
          <w:szCs w:val="14"/>
        </w:rPr>
        <w:t>bode 1.1</w:t>
      </w:r>
      <w:r w:rsidRPr="00006494">
        <w:rPr>
          <w:rFonts w:cstheme="minorHAnsi"/>
          <w:sz w:val="14"/>
          <w:szCs w:val="14"/>
        </w:rPr>
        <w:t xml:space="preserve">. </w:t>
      </w:r>
    </w:p>
  </w:footnote>
  <w:footnote w:id="44">
    <w:p w14:paraId="61F760A5"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rozlíšenia ŠV, ktoré žiadateľ plánuje obhospodarovať s výnimkou uvedenou v bode 1.1.</w:t>
      </w:r>
    </w:p>
  </w:footnote>
  <w:footnote w:id="45">
    <w:p w14:paraId="6A43895C"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Napr. ak žiadateľ pri podaní ŽoNFP preukázal, že hodnota štandardného výstupu jeho podniku (</w:t>
      </w:r>
      <w:proofErr w:type="spellStart"/>
      <w:r w:rsidRPr="00006494">
        <w:rPr>
          <w:rFonts w:cstheme="minorHAnsi"/>
          <w:sz w:val="14"/>
          <w:szCs w:val="14"/>
        </w:rPr>
        <w:t>t.j</w:t>
      </w:r>
      <w:proofErr w:type="spellEnd"/>
      <w:r w:rsidRPr="00006494">
        <w:rPr>
          <w:rFonts w:cstheme="minorHAnsi"/>
          <w:sz w:val="14"/>
          <w:szCs w:val="14"/>
        </w:rPr>
        <w:t>.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w:t>
      </w:r>
      <w:proofErr w:type="spellStart"/>
      <w:r w:rsidRPr="00006494">
        <w:rPr>
          <w:rFonts w:cstheme="minorHAnsi"/>
          <w:sz w:val="14"/>
          <w:szCs w:val="14"/>
        </w:rPr>
        <w:t>t.j</w:t>
      </w:r>
      <w:proofErr w:type="spellEnd"/>
      <w:r w:rsidRPr="00006494">
        <w:rPr>
          <w:rFonts w:cstheme="minorHAnsi"/>
          <w:sz w:val="14"/>
          <w:szCs w:val="14"/>
        </w:rPr>
        <w:t>. súčet štandardných výstupov všetkých komodít, ktoré bude obhospodarovať) bola minimálne 7 000 € alebo viac.</w:t>
      </w:r>
    </w:p>
  </w:footnote>
  <w:footnote w:id="46">
    <w:p w14:paraId="3BF96C15"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w:t>
      </w:r>
      <w:r w:rsidRPr="00006494">
        <w:rPr>
          <w:bCs/>
          <w:sz w:val="14"/>
          <w:szCs w:val="14"/>
        </w:rPr>
        <w:t>prílohe č. 32B</w:t>
      </w:r>
      <w:r w:rsidRPr="00006494">
        <w:rPr>
          <w:rFonts w:cstheme="minorHAnsi"/>
          <w:sz w:val="14"/>
          <w:szCs w:val="14"/>
        </w:rPr>
        <w:t xml:space="preserve">, ktorú žiadateľ obhospodaruje s výnimkou uvedenou v bode </w:t>
      </w:r>
      <w:hyperlink w:anchor="bod211" w:history="1">
        <w:r w:rsidRPr="00006494">
          <w:rPr>
            <w:rStyle w:val="Hypertextovprepojenie"/>
            <w:rFonts w:cstheme="minorHAnsi"/>
            <w:color w:val="auto"/>
            <w:sz w:val="14"/>
            <w:szCs w:val="14"/>
            <w:u w:val="none"/>
          </w:rPr>
          <w:t>1.1</w:t>
        </w:r>
      </w:hyperlink>
    </w:p>
  </w:footnote>
  <w:footnote w:id="47">
    <w:p w14:paraId="6AB43D6A"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8">
    <w:p w14:paraId="1FA4F8E8" w14:textId="77777777" w:rsidR="00965A34" w:rsidRPr="00006494" w:rsidRDefault="00965A34" w:rsidP="00C026D4">
      <w:pPr>
        <w:pStyle w:val="Textpoznmkypodiarou"/>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w:t>
      </w:r>
      <w:hyperlink w:anchor="bod24_2" w:history="1">
        <w:r w:rsidRPr="00006494">
          <w:rPr>
            <w:rStyle w:val="Hypertextovprepojenie"/>
            <w:rFonts w:cstheme="minorHAnsi"/>
            <w:color w:val="auto"/>
            <w:sz w:val="14"/>
            <w:szCs w:val="14"/>
          </w:rPr>
          <w:t>správnou realizáciou</w:t>
        </w:r>
      </w:hyperlink>
      <w:r w:rsidRPr="00006494">
        <w:rPr>
          <w:rFonts w:cstheme="minorHAnsi"/>
          <w:sz w:val="14"/>
          <w:szCs w:val="14"/>
        </w:rPr>
        <w:t>/odpočtom podnikateľského plánu.</w:t>
      </w:r>
    </w:p>
  </w:footnote>
  <w:footnote w:id="49">
    <w:p w14:paraId="16ED9741"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0">
    <w:p w14:paraId="33D04A38" w14:textId="77777777" w:rsidR="00965A34" w:rsidRPr="00006494" w:rsidRDefault="00965A34" w:rsidP="00C026D4">
      <w:pPr>
        <w:pStyle w:val="Textpoznmkypodiarou"/>
        <w:spacing w:after="0" w:line="240" w:lineRule="auto"/>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006494">
        <w:rPr>
          <w:rFonts w:cstheme="minorHAnsi"/>
          <w:b/>
          <w:sz w:val="14"/>
          <w:szCs w:val="14"/>
          <w:u w:val="single"/>
        </w:rPr>
        <w:t>vopred</w:t>
      </w:r>
      <w:r w:rsidRPr="00006494">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006494">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1">
    <w:p w14:paraId="58BC0342" w14:textId="77777777" w:rsidR="00965A34" w:rsidRPr="00006494" w:rsidRDefault="00965A34" w:rsidP="00C026D4">
      <w:pPr>
        <w:spacing w:after="0" w:line="240" w:lineRule="auto"/>
        <w:ind w:left="142" w:hanging="142"/>
        <w:jc w:val="both"/>
        <w:rPr>
          <w:sz w:val="14"/>
          <w:szCs w:val="14"/>
        </w:rPr>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w:t>
      </w:r>
      <w:proofErr w:type="spellStart"/>
      <w:r w:rsidRPr="00006494">
        <w:rPr>
          <w:rFonts w:cstheme="minorHAnsi"/>
          <w:sz w:val="14"/>
          <w:szCs w:val="14"/>
        </w:rPr>
        <w:t>The</w:t>
      </w:r>
      <w:proofErr w:type="spellEnd"/>
      <w:r w:rsidRPr="00006494">
        <w:rPr>
          <w:rFonts w:cstheme="minorHAnsi"/>
          <w:sz w:val="14"/>
          <w:szCs w:val="14"/>
        </w:rPr>
        <w:t xml:space="preserve">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Detection</w:t>
      </w:r>
      <w:proofErr w:type="spellEnd"/>
      <w:r w:rsidRPr="00006494">
        <w:rPr>
          <w:rFonts w:cstheme="minorHAnsi"/>
          <w:sz w:val="14"/>
          <w:szCs w:val="14"/>
        </w:rPr>
        <w:t xml:space="preserve"> and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(ďalej len „EDES databáza“),  aby  posilnila  ochranu finančných záujmov Európskej únie. Od 1. januára 2016 EDES databáza nahrádza Systém včasného varovania  (</w:t>
      </w:r>
      <w:proofErr w:type="spellStart"/>
      <w:r w:rsidRPr="00006494">
        <w:rPr>
          <w:rFonts w:cstheme="minorHAnsi"/>
          <w:sz w:val="14"/>
          <w:szCs w:val="14"/>
        </w:rPr>
        <w:t>Early</w:t>
      </w:r>
      <w:proofErr w:type="spellEnd"/>
      <w:r w:rsidRPr="00006494">
        <w:rPr>
          <w:rFonts w:cstheme="minorHAnsi"/>
          <w:sz w:val="14"/>
          <w:szCs w:val="14"/>
        </w:rPr>
        <w:t xml:space="preserve">  </w:t>
      </w:r>
      <w:proofErr w:type="spellStart"/>
      <w:r w:rsidRPr="00006494">
        <w:rPr>
          <w:rFonts w:cstheme="minorHAnsi"/>
          <w:sz w:val="14"/>
          <w:szCs w:val="14"/>
        </w:rPr>
        <w:t>Warning</w:t>
      </w:r>
      <w:proofErr w:type="spellEnd"/>
      <w:r w:rsidRPr="00006494">
        <w:rPr>
          <w:rFonts w:cstheme="minorHAnsi"/>
          <w:sz w:val="14"/>
          <w:szCs w:val="14"/>
        </w:rPr>
        <w:t xml:space="preserve">  </w:t>
      </w:r>
      <w:proofErr w:type="spellStart"/>
      <w:r w:rsidRPr="00006494">
        <w:rPr>
          <w:rFonts w:cstheme="minorHAnsi"/>
          <w:sz w:val="14"/>
          <w:szCs w:val="14"/>
        </w:rPr>
        <w:t>System</w:t>
      </w:r>
      <w:proofErr w:type="spellEnd"/>
      <w:r w:rsidRPr="00006494">
        <w:rPr>
          <w:rFonts w:cstheme="minorHAnsi"/>
          <w:sz w:val="14"/>
          <w:szCs w:val="14"/>
        </w:rPr>
        <w:t xml:space="preserve"> – EWS)  a  Centrálnu  databázu  vylúčených  subjektov  (</w:t>
      </w:r>
      <w:proofErr w:type="spellStart"/>
      <w:r w:rsidRPr="00006494">
        <w:rPr>
          <w:rFonts w:cstheme="minorHAnsi"/>
          <w:sz w:val="14"/>
          <w:szCs w:val="14"/>
        </w:rPr>
        <w:t>Central</w:t>
      </w:r>
      <w:proofErr w:type="spellEnd"/>
      <w:r w:rsidRPr="00006494">
        <w:rPr>
          <w:rFonts w:cstheme="minorHAnsi"/>
          <w:sz w:val="14"/>
          <w:szCs w:val="14"/>
        </w:rPr>
        <w:t xml:space="preserve"> </w:t>
      </w:r>
      <w:proofErr w:type="spellStart"/>
      <w:r w:rsidRPr="00006494">
        <w:rPr>
          <w:rFonts w:cstheme="minorHAnsi"/>
          <w:sz w:val="14"/>
          <w:szCs w:val="14"/>
        </w:rPr>
        <w:t>Exclusion</w:t>
      </w:r>
      <w:proofErr w:type="spellEnd"/>
      <w:r w:rsidRPr="00006494">
        <w:rPr>
          <w:rFonts w:cstheme="minorHAnsi"/>
          <w:sz w:val="14"/>
          <w:szCs w:val="14"/>
        </w:rPr>
        <w:t xml:space="preserve"> </w:t>
      </w:r>
      <w:proofErr w:type="spellStart"/>
      <w:r w:rsidRPr="00006494">
        <w:rPr>
          <w:rFonts w:cstheme="minorHAnsi"/>
          <w:sz w:val="14"/>
          <w:szCs w:val="14"/>
        </w:rPr>
        <w:t>Database</w:t>
      </w:r>
      <w:proofErr w:type="spellEnd"/>
      <w:r w:rsidRPr="00006494">
        <w:rPr>
          <w:rFonts w:cstheme="minorHAnsi"/>
          <w:sz w:val="14"/>
          <w:szCs w:val="14"/>
        </w:rPr>
        <w:t xml:space="preserve"> – CED).</w:t>
      </w:r>
    </w:p>
  </w:footnote>
  <w:footnote w:id="52">
    <w:p w14:paraId="3FD5EEAB"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vertAlign w:val="baseline"/>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3">
    <w:p w14:paraId="0D31DAFC" w14:textId="77777777" w:rsidR="00965A34" w:rsidRPr="00006494" w:rsidRDefault="00965A34" w:rsidP="00C026D4">
      <w:pPr>
        <w:pStyle w:val="Textpoznmkypodiarou"/>
        <w:ind w:left="142" w:hanging="142"/>
        <w:jc w:val="both"/>
        <w:rPr>
          <w:rFonts w:cstheme="minorHAnsi"/>
          <w:sz w:val="16"/>
          <w:szCs w:val="16"/>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4">
    <w:p w14:paraId="4CAAA640" w14:textId="77777777" w:rsidR="00965A34" w:rsidRPr="00006494" w:rsidRDefault="00965A34" w:rsidP="00C026D4">
      <w:pPr>
        <w:pStyle w:val="Textpoznmkypodiarou"/>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w:t>
      </w:r>
      <w:proofErr w:type="spellStart"/>
      <w:r w:rsidRPr="00006494">
        <w:rPr>
          <w:rFonts w:cstheme="minorHAnsi"/>
          <w:sz w:val="14"/>
          <w:szCs w:val="14"/>
        </w:rPr>
        <w:t>Z.z</w:t>
      </w:r>
      <w:proofErr w:type="spellEnd"/>
      <w:r w:rsidRPr="00006494">
        <w:rPr>
          <w:rFonts w:cstheme="minorHAnsi"/>
          <w:sz w:val="14"/>
          <w:szCs w:val="14"/>
        </w:rPr>
        <w:t>. (antidiskriminačný zákon) – viď § 8a (dočasné vyrovnávacie opatrenie).</w:t>
      </w:r>
    </w:p>
  </w:footnote>
  <w:footnote w:id="55">
    <w:p w14:paraId="2EA36373" w14:textId="77777777" w:rsidR="00965A34" w:rsidRPr="00006494" w:rsidRDefault="00965A34" w:rsidP="00380055">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56">
    <w:p w14:paraId="4D2AFC95" w14:textId="150D651B" w:rsidR="00965A34" w:rsidRPr="00006494" w:rsidRDefault="00965A34" w:rsidP="00380055">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4" w:history="1">
        <w:r w:rsidRPr="00006494">
          <w:rPr>
            <w:rStyle w:val="Hypertextovprepojenie"/>
            <w:color w:val="auto"/>
            <w:sz w:val="14"/>
            <w:szCs w:val="14"/>
          </w:rPr>
          <w:t>http://www.statnapomoc.sk/?p=1643</w:t>
        </w:r>
      </w:hyperlink>
    </w:p>
  </w:footnote>
  <w:footnote w:id="57">
    <w:p w14:paraId="418EB56D"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8">
    <w:p w14:paraId="1AD2FE60"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4AE73F52" w14:textId="088E03D6" w:rsidR="00965A34" w:rsidRPr="00006494" w:rsidRDefault="00965A34" w:rsidP="00E24081">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footnote>
  <w:footnote w:id="60">
    <w:p w14:paraId="23267114" w14:textId="6D69D05D" w:rsidR="00965A34" w:rsidRPr="00006494" w:rsidRDefault="00965A34">
      <w:pPr>
        <w:pStyle w:val="Textpoznmkypodiarou"/>
      </w:pPr>
      <w:r w:rsidRPr="00006494">
        <w:rPr>
          <w:rStyle w:val="Odkaznapoznmkupodiarou"/>
        </w:rPr>
        <w:footnoteRef/>
      </w:r>
      <w:r w:rsidRPr="00006494">
        <w:t xml:space="preserve"> </w:t>
      </w:r>
      <w:r w:rsidRPr="00006494">
        <w:rPr>
          <w:rFonts w:cstheme="minorHAnsi"/>
          <w:sz w:val="16"/>
          <w:szCs w:val="16"/>
        </w:rPr>
        <w:t xml:space="preserve">relevantnosť podľa toho, ktoré kritéria si MAS zvolila </w:t>
      </w:r>
      <w:r w:rsidR="00C86FD0" w:rsidRPr="00006494">
        <w:rPr>
          <w:rFonts w:cstheme="minorHAnsi"/>
          <w:sz w:val="16"/>
          <w:szCs w:val="16"/>
        </w:rPr>
        <w:t xml:space="preserve"> a zároveň </w:t>
      </w:r>
      <w:r w:rsidRPr="00006494">
        <w:rPr>
          <w:rFonts w:cstheme="minorHAnsi"/>
          <w:sz w:val="16"/>
          <w:szCs w:val="16"/>
        </w:rPr>
        <w:t>relevantné len v prípade,</w:t>
      </w:r>
      <w:r w:rsidR="00C86FD0" w:rsidRPr="00006494">
        <w:rPr>
          <w:rFonts w:cstheme="minorHAnsi"/>
          <w:sz w:val="16"/>
          <w:szCs w:val="16"/>
        </w:rPr>
        <w:t xml:space="preserve"> ak sa týka príslušnej oblasti</w:t>
      </w:r>
    </w:p>
  </w:footnote>
  <w:footnote w:id="61">
    <w:p w14:paraId="0C46EA45" w14:textId="77777777" w:rsidR="00965A34" w:rsidRPr="00006494" w:rsidRDefault="00965A34" w:rsidP="00BD79B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17960341" w14:textId="77777777" w:rsidR="00965A34" w:rsidRPr="00006494" w:rsidRDefault="00965A34" w:rsidP="00C0534D">
      <w:pPr>
        <w:pStyle w:val="Textpoznmkypodiarou"/>
      </w:pPr>
    </w:p>
  </w:footnote>
  <w:footnote w:id="62">
    <w:p w14:paraId="4CC7D1B2" w14:textId="0B8A65D3"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3">
    <w:p w14:paraId="05EF42E5" w14:textId="7B5FDDBD"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4">
    <w:p w14:paraId="31CAB2FF" w14:textId="77777777" w:rsidR="00965A34" w:rsidRPr="00006494" w:rsidRDefault="00965A34" w:rsidP="00C026D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48419E9A" w14:textId="77777777" w:rsidR="00965A34" w:rsidRPr="00006494" w:rsidRDefault="00965A34" w:rsidP="00C026D4">
      <w:pPr>
        <w:pStyle w:val="Textpoznmkypodiarou"/>
      </w:pPr>
    </w:p>
  </w:footnote>
  <w:footnote w:id="65">
    <w:p w14:paraId="25C96A35" w14:textId="7A5F608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6">
    <w:p w14:paraId="3C7D7828"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7">
    <w:p w14:paraId="6BE5D9BE" w14:textId="77777777" w:rsidR="00965A34" w:rsidRPr="00006494" w:rsidRDefault="00965A34" w:rsidP="0054204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6BDF4C46" w14:textId="77777777" w:rsidR="00965A34" w:rsidRPr="00006494" w:rsidRDefault="00965A34" w:rsidP="00C0534D">
      <w:pPr>
        <w:pStyle w:val="Textpoznmkypodiarou"/>
      </w:pPr>
    </w:p>
  </w:footnote>
  <w:footnote w:id="68">
    <w:p w14:paraId="69BB3876" w14:textId="2802EB3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9">
    <w:p w14:paraId="526C96C4"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0">
    <w:p w14:paraId="58D610C4" w14:textId="77777777" w:rsidR="00965A34" w:rsidRPr="00006494" w:rsidRDefault="00965A34" w:rsidP="0064659F">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274E201F" w14:textId="77777777" w:rsidR="00965A34" w:rsidRPr="00006494" w:rsidRDefault="00965A34" w:rsidP="00C0534D">
      <w:pPr>
        <w:pStyle w:val="Textpoznmkypodiarou"/>
      </w:pPr>
    </w:p>
  </w:footnote>
  <w:footnote w:id="71">
    <w:p w14:paraId="139FC808" w14:textId="4E440AD2"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2">
    <w:p w14:paraId="7A67FDCF" w14:textId="77777777" w:rsidR="00965A34" w:rsidRPr="00006494" w:rsidRDefault="00965A34" w:rsidP="0085380C">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3">
    <w:p w14:paraId="3A27FBBD" w14:textId="77777777" w:rsidR="00965A34" w:rsidRPr="00006494" w:rsidRDefault="00965A34" w:rsidP="008B660B">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74">
    <w:p w14:paraId="2AF15DAD" w14:textId="6EF116C0" w:rsidR="00965A34" w:rsidRPr="00006494" w:rsidRDefault="00965A34" w:rsidP="008B660B">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5" w:history="1">
        <w:r w:rsidRPr="00006494">
          <w:rPr>
            <w:rStyle w:val="Hypertextovprepojenie"/>
            <w:color w:val="auto"/>
            <w:sz w:val="14"/>
            <w:szCs w:val="14"/>
          </w:rPr>
          <w:t>http://www.statnapomoc.sk/?p=1643</w:t>
        </w:r>
      </w:hyperlink>
      <w:r w:rsidRPr="00006494">
        <w:rPr>
          <w:sz w:val="14"/>
          <w:szCs w:val="14"/>
        </w:rPr>
        <w:t>.</w:t>
      </w:r>
    </w:p>
  </w:footnote>
  <w:footnote w:id="75">
    <w:p w14:paraId="4B9301AD" w14:textId="77777777" w:rsidR="00965A34" w:rsidRPr="00006494" w:rsidRDefault="00965A34" w:rsidP="008B660B">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76">
    <w:p w14:paraId="5DF1B6CA" w14:textId="17B34D97"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podmienok schémy de </w:t>
      </w:r>
      <w:proofErr w:type="spellStart"/>
      <w:r w:rsidRPr="00006494">
        <w:rPr>
          <w:sz w:val="14"/>
          <w:szCs w:val="14"/>
        </w:rPr>
        <w:t>minimis</w:t>
      </w:r>
      <w:proofErr w:type="spellEnd"/>
      <w:r w:rsidRPr="00006494">
        <w:rPr>
          <w:sz w:val="14"/>
          <w:szCs w:val="14"/>
        </w:rPr>
        <w:t xml:space="preserve">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7">
    <w:p w14:paraId="7C06563E" w14:textId="77F1DC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8">
    <w:p w14:paraId="5098D8D1" w14:textId="5088359C" w:rsidR="00965A34" w:rsidRPr="00006494" w:rsidRDefault="00965A34" w:rsidP="00C55FA1">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Podnikom sa rozumie aj obec, ktorá obhospodaruje les a podniká na základe oprávnenia</w:t>
      </w:r>
    </w:p>
  </w:footnote>
  <w:footnote w:id="79">
    <w:p w14:paraId="52814DE1" w14:textId="76915007" w:rsidR="00965A34" w:rsidRPr="00006494" w:rsidRDefault="00965A34" w:rsidP="00C55FA1">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80">
    <w:p w14:paraId="14F02128" w14:textId="77777777" w:rsidR="00965A34" w:rsidRPr="00006494" w:rsidRDefault="00965A34" w:rsidP="00925E0D">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ochranných lesov je oprávnená umelá obnova a výchova lesa vo všetkých </w:t>
      </w:r>
      <w:proofErr w:type="spellStart"/>
      <w:r w:rsidRPr="00006494">
        <w:rPr>
          <w:sz w:val="14"/>
          <w:szCs w:val="14"/>
        </w:rPr>
        <w:t>subkategóriách</w:t>
      </w:r>
      <w:proofErr w:type="spellEnd"/>
      <w:r w:rsidRPr="00006494">
        <w:rPr>
          <w:sz w:val="14"/>
          <w:szCs w:val="14"/>
        </w:rPr>
        <w:t xml:space="preserve"> tak, ako sú uvedené v § 13 ods. 2 zákona o lesoch. V prípade lesov osobitného určenia je oprávnená umelá obnova a výchova lesa v </w:t>
      </w:r>
      <w:proofErr w:type="spellStart"/>
      <w:r w:rsidRPr="00006494">
        <w:rPr>
          <w:sz w:val="14"/>
          <w:szCs w:val="14"/>
        </w:rPr>
        <w:t>subkategóriách</w:t>
      </w:r>
      <w:proofErr w:type="spellEnd"/>
      <w:r w:rsidRPr="00006494">
        <w:rPr>
          <w:sz w:val="14"/>
          <w:szCs w:val="14"/>
        </w:rPr>
        <w:t>, ktoré sú uvedené v zákone § 14 ods. 2, písm. a), b), e), f) a g) zákona o lesoch</w:t>
      </w:r>
    </w:p>
  </w:footnote>
  <w:footnote w:id="81">
    <w:p w14:paraId="1A8A6D0F" w14:textId="77777777" w:rsidR="00965A34" w:rsidRPr="00006494" w:rsidRDefault="00965A34" w:rsidP="00E65C29">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zmysle podmienok schémy de </w:t>
      </w:r>
      <w:proofErr w:type="spellStart"/>
      <w:r w:rsidRPr="00006494">
        <w:rPr>
          <w:sz w:val="14"/>
          <w:szCs w:val="14"/>
        </w:rPr>
        <w:t>minimis</w:t>
      </w:r>
      <w:proofErr w:type="spellEnd"/>
      <w:r w:rsidRPr="00006494">
        <w:rPr>
          <w:sz w:val="14"/>
          <w:szCs w:val="14"/>
        </w:rPr>
        <w:t xml:space="preserve">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w:t>
      </w:r>
    </w:p>
    <w:p w14:paraId="4B868CE6" w14:textId="6C9C6C6A" w:rsidR="00965A34" w:rsidRPr="00006494" w:rsidRDefault="00965A34" w:rsidP="00E24081">
      <w:r w:rsidRPr="00006494">
        <w:rPr>
          <w:sz w:val="14"/>
          <w:szCs w:val="14"/>
        </w:rPr>
        <w:t>obhospodarovateľovi lesov podľa §4a a§4b zákona o lesoch. Nedochádza k presunu pomoci na vlastníka lesa (nedochádza k poskytnutiu nepriamej pomoci).</w:t>
      </w:r>
    </w:p>
    <w:p w14:paraId="4BE0CF0B" w14:textId="169D2B04" w:rsidR="00965A34" w:rsidRPr="00006494" w:rsidRDefault="00965A34" w:rsidP="00E24081">
      <w:pPr>
        <w:pStyle w:val="Textpoznmkypodiarou"/>
        <w:spacing w:after="0" w:line="240" w:lineRule="auto"/>
      </w:pPr>
    </w:p>
  </w:footnote>
  <w:footnote w:id="82">
    <w:p w14:paraId="76D18892" w14:textId="3C612E2A"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965A34" w:rsidRPr="00006494" w:rsidRDefault="00965A34">
      <w:pPr>
        <w:pStyle w:val="Textpoznmkypodiarou"/>
      </w:pPr>
    </w:p>
  </w:footnote>
  <w:footnote w:id="83">
    <w:p w14:paraId="4298AD38" w14:textId="10DA2E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84">
    <w:p w14:paraId="1DA2CFD5" w14:textId="77777777" w:rsidR="00965A34" w:rsidRPr="00006494" w:rsidRDefault="00965A34" w:rsidP="00CC2346">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85">
    <w:p w14:paraId="0A0BE531" w14:textId="12D013AA" w:rsidR="00965A34" w:rsidRPr="00006494" w:rsidRDefault="00965A34" w:rsidP="00E24081">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6" w:history="1">
        <w:r w:rsidRPr="00006494">
          <w:rPr>
            <w:rStyle w:val="Hypertextovprepojenie"/>
            <w:color w:val="auto"/>
            <w:sz w:val="14"/>
            <w:szCs w:val="14"/>
          </w:rPr>
          <w:t>http://www.statnapomoc.sk/?p=1643</w:t>
        </w:r>
      </w:hyperlink>
      <w:r w:rsidRPr="00006494">
        <w:rPr>
          <w:sz w:val="14"/>
          <w:szCs w:val="14"/>
        </w:rPr>
        <w:t>.</w:t>
      </w:r>
    </w:p>
  </w:footnote>
  <w:footnote w:id="86">
    <w:p w14:paraId="115436DD" w14:textId="77777777" w:rsidR="00965A34" w:rsidRPr="00006494" w:rsidRDefault="00965A34" w:rsidP="00E24081">
      <w:pPr>
        <w:pStyle w:val="Textpoznmkypodiarou"/>
        <w:spacing w:after="0" w:line="240" w:lineRule="auto"/>
        <w:rPr>
          <w:rFonts w:cstheme="minorHAnsi"/>
          <w:sz w:val="16"/>
          <w:szCs w:val="18"/>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w:t>
      </w:r>
      <w:proofErr w:type="spellStart"/>
      <w:r w:rsidRPr="00006494">
        <w:rPr>
          <w:rFonts w:cstheme="minorHAnsi"/>
          <w:sz w:val="14"/>
          <w:szCs w:val="14"/>
        </w:rPr>
        <w:t>mikro</w:t>
      </w:r>
      <w:proofErr w:type="spellEnd"/>
      <w:r w:rsidRPr="00006494">
        <w:rPr>
          <w:rFonts w:cstheme="minorHAnsi"/>
          <w:sz w:val="14"/>
          <w:szCs w:val="14"/>
        </w:rPr>
        <w:t>, malých a stredných podnikov (</w:t>
      </w:r>
      <w:proofErr w:type="spellStart"/>
      <w:r w:rsidRPr="00006494">
        <w:rPr>
          <w:rFonts w:cstheme="minorHAnsi"/>
          <w:sz w:val="14"/>
          <w:szCs w:val="14"/>
        </w:rPr>
        <w:t>Ú.v</w:t>
      </w:r>
      <w:proofErr w:type="spellEnd"/>
      <w:r w:rsidRPr="00006494">
        <w:rPr>
          <w:rFonts w:cstheme="minorHAnsi"/>
          <w:sz w:val="14"/>
          <w:szCs w:val="14"/>
        </w:rPr>
        <w:t>.  L 124, 20.5.2003, s. 36).</w:t>
      </w:r>
    </w:p>
  </w:footnote>
  <w:footnote w:id="87">
    <w:p w14:paraId="3BC8CD16" w14:textId="03C5739A" w:rsidR="00965A34" w:rsidRPr="00006494" w:rsidRDefault="00965A34" w:rsidP="00E24081">
      <w:pPr>
        <w:spacing w:after="0" w:line="240" w:lineRule="auto"/>
      </w:pPr>
      <w:r w:rsidRPr="00006494">
        <w:rPr>
          <w:rStyle w:val="Odkaznapoznmkupodiarou"/>
        </w:rPr>
        <w:footnoteRef/>
      </w:r>
      <w:r w:rsidRPr="00006494">
        <w:t xml:space="preserve"> </w:t>
      </w:r>
      <w:r w:rsidRPr="00006494">
        <w:rPr>
          <w:sz w:val="14"/>
          <w:szCs w:val="14"/>
        </w:rPr>
        <w:t xml:space="preserve">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965A34" w:rsidRPr="00006494" w:rsidRDefault="00965A34" w:rsidP="00E24081">
      <w:pPr>
        <w:pStyle w:val="Textpoznmkypodiarou"/>
        <w:spacing w:after="0" w:line="240" w:lineRule="auto"/>
      </w:pPr>
    </w:p>
  </w:footnote>
  <w:footnote w:id="88">
    <w:p w14:paraId="3C56EFF1" w14:textId="39A09440"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w:t>
      </w:r>
      <w:proofErr w:type="spellStart"/>
      <w:r w:rsidRPr="00006494">
        <w:rPr>
          <w:sz w:val="14"/>
          <w:szCs w:val="14"/>
        </w:rPr>
        <w:t>minimis</w:t>
      </w:r>
      <w:proofErr w:type="spellEnd"/>
      <w:r w:rsidRPr="00006494">
        <w:rPr>
          <w:sz w:val="14"/>
          <w:szCs w:val="14"/>
        </w:rPr>
        <w:t xml:space="preserve">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965A34" w:rsidRPr="00006494" w:rsidRDefault="00965A34">
      <w:pPr>
        <w:pStyle w:val="Textpoznmkypodiarou"/>
      </w:pPr>
    </w:p>
  </w:footnote>
  <w:footnote w:id="89">
    <w:p w14:paraId="0CADB6DA" w14:textId="294CA71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90">
    <w:p w14:paraId="157EE201" w14:textId="77777777" w:rsidR="00965A34" w:rsidRPr="00006494" w:rsidRDefault="00965A34" w:rsidP="00C55FA1">
      <w:pPr>
        <w:pStyle w:val="Textpoznmkypodiarou"/>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w:t>
      </w:r>
      <w:proofErr w:type="spellStart"/>
      <w:r w:rsidRPr="00006494">
        <w:rPr>
          <w:rFonts w:cstheme="minorHAnsi"/>
          <w:sz w:val="14"/>
          <w:szCs w:val="14"/>
        </w:rPr>
        <w:t>mikro</w:t>
      </w:r>
      <w:proofErr w:type="spellEnd"/>
      <w:r w:rsidRPr="00006494">
        <w:rPr>
          <w:rFonts w:cstheme="minorHAnsi"/>
          <w:sz w:val="14"/>
          <w:szCs w:val="14"/>
        </w:rPr>
        <w:t>, malých a stredných podnikov (</w:t>
      </w:r>
      <w:proofErr w:type="spellStart"/>
      <w:r w:rsidRPr="00006494">
        <w:rPr>
          <w:rFonts w:cstheme="minorHAnsi"/>
          <w:sz w:val="14"/>
          <w:szCs w:val="14"/>
        </w:rPr>
        <w:t>Ú.v</w:t>
      </w:r>
      <w:proofErr w:type="spellEnd"/>
      <w:r w:rsidRPr="00006494">
        <w:rPr>
          <w:rFonts w:cstheme="minorHAnsi"/>
          <w:sz w:val="14"/>
          <w:szCs w:val="14"/>
        </w:rPr>
        <w:t>.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965A34" w:rsidRDefault="00965A3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965A34" w:rsidRPr="00B3171E" w:rsidRDefault="00965A34"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965A34" w:rsidRPr="004551CD" w:rsidRDefault="00965A34">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965A34" w:rsidRPr="00B3171E" w:rsidRDefault="00965A34"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965A34" w:rsidRPr="004551CD" w:rsidRDefault="00965A34">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571769">
    <w:abstractNumId w:val="1"/>
  </w:num>
  <w:num w:numId="2" w16cid:durableId="61487048">
    <w:abstractNumId w:val="0"/>
  </w:num>
  <w:num w:numId="3" w16cid:durableId="387874575">
    <w:abstractNumId w:val="265"/>
  </w:num>
  <w:num w:numId="4" w16cid:durableId="1777674141">
    <w:abstractNumId w:val="192"/>
  </w:num>
  <w:num w:numId="5" w16cid:durableId="515727183">
    <w:abstractNumId w:val="251"/>
  </w:num>
  <w:num w:numId="6" w16cid:durableId="1595165105">
    <w:abstractNumId w:val="430"/>
  </w:num>
  <w:num w:numId="7" w16cid:durableId="2100057391">
    <w:abstractNumId w:val="489"/>
  </w:num>
  <w:num w:numId="8" w16cid:durableId="1541093308">
    <w:abstractNumId w:val="218"/>
  </w:num>
  <w:num w:numId="9" w16cid:durableId="1155805580">
    <w:abstractNumId w:val="421"/>
  </w:num>
  <w:num w:numId="10" w16cid:durableId="619335098">
    <w:abstractNumId w:val="409"/>
  </w:num>
  <w:num w:numId="11" w16cid:durableId="630668977">
    <w:abstractNumId w:val="311"/>
  </w:num>
  <w:num w:numId="12" w16cid:durableId="1901939492">
    <w:abstractNumId w:val="377"/>
  </w:num>
  <w:num w:numId="13" w16cid:durableId="1859927270">
    <w:abstractNumId w:val="151"/>
  </w:num>
  <w:num w:numId="14" w16cid:durableId="213277583">
    <w:abstractNumId w:val="227"/>
  </w:num>
  <w:num w:numId="15" w16cid:durableId="34812854">
    <w:abstractNumId w:val="117"/>
  </w:num>
  <w:num w:numId="16" w16cid:durableId="1188327421">
    <w:abstractNumId w:val="198"/>
  </w:num>
  <w:num w:numId="17" w16cid:durableId="1496844114">
    <w:abstractNumId w:val="504"/>
  </w:num>
  <w:num w:numId="18" w16cid:durableId="395862177">
    <w:abstractNumId w:val="391"/>
  </w:num>
  <w:num w:numId="19" w16cid:durableId="1470590828">
    <w:abstractNumId w:val="505"/>
  </w:num>
  <w:num w:numId="20" w16cid:durableId="1442797029">
    <w:abstractNumId w:val="152"/>
  </w:num>
  <w:num w:numId="21" w16cid:durableId="1469014169">
    <w:abstractNumId w:val="326"/>
  </w:num>
  <w:num w:numId="22" w16cid:durableId="895428948">
    <w:abstractNumId w:val="435"/>
  </w:num>
  <w:num w:numId="23" w16cid:durableId="1215312644">
    <w:abstractNumId w:val="97"/>
  </w:num>
  <w:num w:numId="24" w16cid:durableId="1074862828">
    <w:abstractNumId w:val="81"/>
  </w:num>
  <w:num w:numId="25" w16cid:durableId="1478913995">
    <w:abstractNumId w:val="136"/>
  </w:num>
  <w:num w:numId="26" w16cid:durableId="1243025458">
    <w:abstractNumId w:val="274"/>
  </w:num>
  <w:num w:numId="27" w16cid:durableId="451898797">
    <w:abstractNumId w:val="371"/>
  </w:num>
  <w:num w:numId="28" w16cid:durableId="1152261361">
    <w:abstractNumId w:val="552"/>
  </w:num>
  <w:num w:numId="29" w16cid:durableId="1206019693">
    <w:abstractNumId w:val="116"/>
  </w:num>
  <w:num w:numId="30" w16cid:durableId="658577281">
    <w:abstractNumId w:val="271"/>
  </w:num>
  <w:num w:numId="31" w16cid:durableId="1038429250">
    <w:abstractNumId w:val="471"/>
  </w:num>
  <w:num w:numId="32" w16cid:durableId="192422565">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2319912">
    <w:abstractNumId w:val="37"/>
  </w:num>
  <w:num w:numId="34" w16cid:durableId="245652265">
    <w:abstractNumId w:val="255"/>
  </w:num>
  <w:num w:numId="35" w16cid:durableId="1913074676">
    <w:abstractNumId w:val="26"/>
  </w:num>
  <w:num w:numId="36" w16cid:durableId="1297104013">
    <w:abstractNumId w:val="537"/>
  </w:num>
  <w:num w:numId="37" w16cid:durableId="41903038">
    <w:abstractNumId w:val="524"/>
  </w:num>
  <w:num w:numId="38" w16cid:durableId="1717311400">
    <w:abstractNumId w:val="365"/>
  </w:num>
  <w:num w:numId="39" w16cid:durableId="1022244769">
    <w:abstractNumId w:val="559"/>
  </w:num>
  <w:num w:numId="40" w16cid:durableId="956563741">
    <w:abstractNumId w:val="380"/>
  </w:num>
  <w:num w:numId="41" w16cid:durableId="2023235596">
    <w:abstractNumId w:val="458"/>
  </w:num>
  <w:num w:numId="42" w16cid:durableId="2061778979">
    <w:abstractNumId w:val="65"/>
  </w:num>
  <w:num w:numId="43" w16cid:durableId="1389691151">
    <w:abstractNumId w:val="506"/>
  </w:num>
  <w:num w:numId="44" w16cid:durableId="1522433267">
    <w:abstractNumId w:val="52"/>
  </w:num>
  <w:num w:numId="45" w16cid:durableId="1903252582">
    <w:abstractNumId w:val="215"/>
  </w:num>
  <w:num w:numId="46" w16cid:durableId="1739210331">
    <w:abstractNumId w:val="193"/>
  </w:num>
  <w:num w:numId="47" w16cid:durableId="1709067367">
    <w:abstractNumId w:val="417"/>
  </w:num>
  <w:num w:numId="48" w16cid:durableId="1921982253">
    <w:abstractNumId w:val="363"/>
  </w:num>
  <w:num w:numId="49" w16cid:durableId="1446386185">
    <w:abstractNumId w:val="374"/>
  </w:num>
  <w:num w:numId="50" w16cid:durableId="1710567396">
    <w:abstractNumId w:val="234"/>
  </w:num>
  <w:num w:numId="51" w16cid:durableId="774786916">
    <w:abstractNumId w:val="423"/>
  </w:num>
  <w:num w:numId="52" w16cid:durableId="485098500">
    <w:abstractNumId w:val="344"/>
  </w:num>
  <w:num w:numId="53" w16cid:durableId="906106522">
    <w:abstractNumId w:val="162"/>
  </w:num>
  <w:num w:numId="54" w16cid:durableId="1312101738">
    <w:abstractNumId w:val="398"/>
  </w:num>
  <w:num w:numId="55" w16cid:durableId="2129541528">
    <w:abstractNumId w:val="153"/>
  </w:num>
  <w:num w:numId="56" w16cid:durableId="108471597">
    <w:abstractNumId w:val="558"/>
  </w:num>
  <w:num w:numId="57" w16cid:durableId="1586378675">
    <w:abstractNumId w:val="88"/>
  </w:num>
  <w:num w:numId="58" w16cid:durableId="1860462874">
    <w:abstractNumId w:val="514"/>
  </w:num>
  <w:num w:numId="59" w16cid:durableId="353582132">
    <w:abstractNumId w:val="100"/>
  </w:num>
  <w:num w:numId="60" w16cid:durableId="64424657">
    <w:abstractNumId w:val="494"/>
  </w:num>
  <w:num w:numId="61" w16cid:durableId="1092042762">
    <w:abstractNumId w:val="343"/>
  </w:num>
  <w:num w:numId="62" w16cid:durableId="1613173210">
    <w:abstractNumId w:val="510"/>
  </w:num>
  <w:num w:numId="63" w16cid:durableId="1906602868">
    <w:abstractNumId w:val="16"/>
  </w:num>
  <w:num w:numId="64" w16cid:durableId="745222903">
    <w:abstractNumId w:val="204"/>
  </w:num>
  <w:num w:numId="65" w16cid:durableId="1343773697">
    <w:abstractNumId w:val="142"/>
  </w:num>
  <w:num w:numId="66" w16cid:durableId="2068333398">
    <w:abstractNumId w:val="42"/>
  </w:num>
  <w:num w:numId="67" w16cid:durableId="1654330486">
    <w:abstractNumId w:val="522"/>
  </w:num>
  <w:num w:numId="68" w16cid:durableId="72556304">
    <w:abstractNumId w:val="554"/>
  </w:num>
  <w:num w:numId="69" w16cid:durableId="1687975256">
    <w:abstractNumId w:val="382"/>
  </w:num>
  <w:num w:numId="70" w16cid:durableId="201527877">
    <w:abstractNumId w:val="212"/>
  </w:num>
  <w:num w:numId="71" w16cid:durableId="819660981">
    <w:abstractNumId w:val="318"/>
  </w:num>
  <w:num w:numId="72" w16cid:durableId="588393853">
    <w:abstractNumId w:val="531"/>
  </w:num>
  <w:num w:numId="73" w16cid:durableId="1012300321">
    <w:abstractNumId w:val="412"/>
  </w:num>
  <w:num w:numId="74" w16cid:durableId="878586178">
    <w:abstractNumId w:val="172"/>
  </w:num>
  <w:num w:numId="75" w16cid:durableId="2002153868">
    <w:abstractNumId w:val="379"/>
  </w:num>
  <w:num w:numId="76" w16cid:durableId="1577933586">
    <w:abstractNumId w:val="336"/>
  </w:num>
  <w:num w:numId="77" w16cid:durableId="1148471067">
    <w:abstractNumId w:val="316"/>
  </w:num>
  <w:num w:numId="78" w16cid:durableId="771124063">
    <w:abstractNumId w:val="401"/>
  </w:num>
  <w:num w:numId="79" w16cid:durableId="589504035">
    <w:abstractNumId w:val="356"/>
  </w:num>
  <w:num w:numId="80" w16cid:durableId="577403133">
    <w:abstractNumId w:val="247"/>
  </w:num>
  <w:num w:numId="81" w16cid:durableId="748574082">
    <w:abstractNumId w:val="333"/>
  </w:num>
  <w:num w:numId="82" w16cid:durableId="1973365436">
    <w:abstractNumId w:val="226"/>
  </w:num>
  <w:num w:numId="83" w16cid:durableId="563109057">
    <w:abstractNumId w:val="536"/>
  </w:num>
  <w:num w:numId="84" w16cid:durableId="786385622">
    <w:abstractNumId w:val="69"/>
  </w:num>
  <w:num w:numId="85" w16cid:durableId="28533368">
    <w:abstractNumId w:val="429"/>
  </w:num>
  <w:num w:numId="86" w16cid:durableId="2049910035">
    <w:abstractNumId w:val="78"/>
  </w:num>
  <w:num w:numId="87" w16cid:durableId="1256554490">
    <w:abstractNumId w:val="546"/>
  </w:num>
  <w:num w:numId="88" w16cid:durableId="1584795547">
    <w:abstractNumId w:val="95"/>
  </w:num>
  <w:num w:numId="89" w16cid:durableId="133987304">
    <w:abstractNumId w:val="115"/>
  </w:num>
  <w:num w:numId="90" w16cid:durableId="1173760757">
    <w:abstractNumId w:val="279"/>
  </w:num>
  <w:num w:numId="91" w16cid:durableId="1286696685">
    <w:abstractNumId w:val="127"/>
  </w:num>
  <w:num w:numId="92" w16cid:durableId="1074930835">
    <w:abstractNumId w:val="96"/>
  </w:num>
  <w:num w:numId="93" w16cid:durableId="549419541">
    <w:abstractNumId w:val="523"/>
  </w:num>
  <w:num w:numId="94" w16cid:durableId="474445973">
    <w:abstractNumId w:val="163"/>
  </w:num>
  <w:num w:numId="95" w16cid:durableId="324210574">
    <w:abstractNumId w:val="38"/>
  </w:num>
  <w:num w:numId="96" w16cid:durableId="1656492225">
    <w:abstractNumId w:val="347"/>
  </w:num>
  <w:num w:numId="97" w16cid:durableId="1741906981">
    <w:abstractNumId w:val="310"/>
  </w:num>
  <w:num w:numId="98" w16cid:durableId="1978293923">
    <w:abstractNumId w:val="246"/>
  </w:num>
  <w:num w:numId="99" w16cid:durableId="285161138">
    <w:abstractNumId w:val="171"/>
  </w:num>
  <w:num w:numId="100" w16cid:durableId="256139391">
    <w:abstractNumId w:val="248"/>
  </w:num>
  <w:num w:numId="101" w16cid:durableId="1170874460">
    <w:abstractNumId w:val="303"/>
  </w:num>
  <w:num w:numId="102" w16cid:durableId="1356345289">
    <w:abstractNumId w:val="533"/>
  </w:num>
  <w:num w:numId="103" w16cid:durableId="1582904968">
    <w:abstractNumId w:val="516"/>
  </w:num>
  <w:num w:numId="104" w16cid:durableId="1699116824">
    <w:abstractNumId w:val="305"/>
  </w:num>
  <w:num w:numId="105" w16cid:durableId="469829114">
    <w:abstractNumId w:val="150"/>
  </w:num>
  <w:num w:numId="106" w16cid:durableId="261452730">
    <w:abstractNumId w:val="314"/>
  </w:num>
  <w:num w:numId="107" w16cid:durableId="1904372110">
    <w:abstractNumId w:val="84"/>
  </w:num>
  <w:num w:numId="108" w16cid:durableId="640310232">
    <w:abstractNumId w:val="360"/>
  </w:num>
  <w:num w:numId="109" w16cid:durableId="647244409">
    <w:abstractNumId w:val="447"/>
  </w:num>
  <w:num w:numId="110" w16cid:durableId="467864809">
    <w:abstractNumId w:val="19"/>
  </w:num>
  <w:num w:numId="111" w16cid:durableId="876242316">
    <w:abstractNumId w:val="47"/>
  </w:num>
  <w:num w:numId="112" w16cid:durableId="279385521">
    <w:abstractNumId w:val="75"/>
  </w:num>
  <w:num w:numId="113" w16cid:durableId="1714694621">
    <w:abstractNumId w:val="493"/>
  </w:num>
  <w:num w:numId="114" w16cid:durableId="1517962499">
    <w:abstractNumId w:val="406"/>
  </w:num>
  <w:num w:numId="115" w16cid:durableId="1217160303">
    <w:abstractNumId w:val="442"/>
  </w:num>
  <w:num w:numId="116" w16cid:durableId="1302659128">
    <w:abstractNumId w:val="12"/>
  </w:num>
  <w:num w:numId="117" w16cid:durableId="919757831">
    <w:abstractNumId w:val="550"/>
  </w:num>
  <w:num w:numId="118" w16cid:durableId="556204850">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83291991">
    <w:abstractNumId w:val="491"/>
  </w:num>
  <w:num w:numId="120" w16cid:durableId="1217282735">
    <w:abstractNumId w:val="297"/>
  </w:num>
  <w:num w:numId="121" w16cid:durableId="1613902206">
    <w:abstractNumId w:val="270"/>
  </w:num>
  <w:num w:numId="122" w16cid:durableId="1267495579">
    <w:abstractNumId w:val="80"/>
  </w:num>
  <w:num w:numId="123" w16cid:durableId="888422310">
    <w:abstractNumId w:val="24"/>
  </w:num>
  <w:num w:numId="124" w16cid:durableId="559370019">
    <w:abstractNumId w:val="440"/>
  </w:num>
  <w:num w:numId="125" w16cid:durableId="646587802">
    <w:abstractNumId w:val="350"/>
  </w:num>
  <w:num w:numId="126" w16cid:durableId="117720295">
    <w:abstractNumId w:val="397"/>
  </w:num>
  <w:num w:numId="127" w16cid:durableId="1737587657">
    <w:abstractNumId w:val="432"/>
  </w:num>
  <w:num w:numId="128" w16cid:durableId="1112166134">
    <w:abstractNumId w:val="345"/>
  </w:num>
  <w:num w:numId="129" w16cid:durableId="1852718297">
    <w:abstractNumId w:val="43"/>
  </w:num>
  <w:num w:numId="130" w16cid:durableId="265232371">
    <w:abstractNumId w:val="181"/>
  </w:num>
  <w:num w:numId="131" w16cid:durableId="1991246871">
    <w:abstractNumId w:val="312"/>
  </w:num>
  <w:num w:numId="132" w16cid:durableId="710760847">
    <w:abstractNumId w:val="322"/>
  </w:num>
  <w:num w:numId="133" w16cid:durableId="670062991">
    <w:abstractNumId w:val="272"/>
  </w:num>
  <w:num w:numId="134" w16cid:durableId="1410468011">
    <w:abstractNumId w:val="462"/>
  </w:num>
  <w:num w:numId="135" w16cid:durableId="2079789055">
    <w:abstractNumId w:val="11"/>
  </w:num>
  <w:num w:numId="136" w16cid:durableId="1614825127">
    <w:abstractNumId w:val="372"/>
  </w:num>
  <w:num w:numId="137" w16cid:durableId="54283091">
    <w:abstractNumId w:val="396"/>
  </w:num>
  <w:num w:numId="138" w16cid:durableId="1824395851">
    <w:abstractNumId w:val="62"/>
  </w:num>
  <w:num w:numId="139" w16cid:durableId="1605532307">
    <w:abstractNumId w:val="525"/>
  </w:num>
  <w:num w:numId="140" w16cid:durableId="1268535890">
    <w:abstractNumId w:val="230"/>
  </w:num>
  <w:num w:numId="141" w16cid:durableId="87383954">
    <w:abstractNumId w:val="104"/>
  </w:num>
  <w:num w:numId="142" w16cid:durableId="1628513246">
    <w:abstractNumId w:val="258"/>
  </w:num>
  <w:num w:numId="143" w16cid:durableId="1274243512">
    <w:abstractNumId w:val="545"/>
  </w:num>
  <w:num w:numId="144" w16cid:durableId="274874467">
    <w:abstractNumId w:val="480"/>
  </w:num>
  <w:num w:numId="145" w16cid:durableId="243421146">
    <w:abstractNumId w:val="392"/>
  </w:num>
  <w:num w:numId="146" w16cid:durableId="941689233">
    <w:abstractNumId w:val="479"/>
  </w:num>
  <w:num w:numId="147" w16cid:durableId="1288704603">
    <w:abstractNumId w:val="560"/>
  </w:num>
  <w:num w:numId="148" w16cid:durableId="1484590508">
    <w:abstractNumId w:val="205"/>
  </w:num>
  <w:num w:numId="149" w16cid:durableId="1510367583">
    <w:abstractNumId w:val="501"/>
  </w:num>
  <w:num w:numId="150" w16cid:durableId="83307578">
    <w:abstractNumId w:val="378"/>
  </w:num>
  <w:num w:numId="151" w16cid:durableId="1752391787">
    <w:abstractNumId w:val="389"/>
  </w:num>
  <w:num w:numId="152" w16cid:durableId="1841462617">
    <w:abstractNumId w:val="222"/>
  </w:num>
  <w:num w:numId="153" w16cid:durableId="219289989">
    <w:abstractNumId w:val="499"/>
  </w:num>
  <w:num w:numId="154" w16cid:durableId="608008744">
    <w:abstractNumId w:val="257"/>
  </w:num>
  <w:num w:numId="155" w16cid:durableId="854925666">
    <w:abstractNumId w:val="534"/>
  </w:num>
  <w:num w:numId="156" w16cid:durableId="1341545427">
    <w:abstractNumId w:val="209"/>
  </w:num>
  <w:num w:numId="157" w16cid:durableId="1813791843">
    <w:abstractNumId w:val="526"/>
  </w:num>
  <w:num w:numId="158" w16cid:durableId="1064639365">
    <w:abstractNumId w:val="60"/>
  </w:num>
  <w:num w:numId="159" w16cid:durableId="1940597300">
    <w:abstractNumId w:val="295"/>
  </w:num>
  <w:num w:numId="160" w16cid:durableId="1604148807">
    <w:abstractNumId w:val="452"/>
  </w:num>
  <w:num w:numId="161" w16cid:durableId="678852206">
    <w:abstractNumId w:val="164"/>
  </w:num>
  <w:num w:numId="162" w16cid:durableId="643198519">
    <w:abstractNumId w:val="242"/>
  </w:num>
  <w:num w:numId="163" w16cid:durableId="686447889">
    <w:abstractNumId w:val="203"/>
  </w:num>
  <w:num w:numId="164" w16cid:durableId="219100188">
    <w:abstractNumId w:val="27"/>
  </w:num>
  <w:num w:numId="165" w16cid:durableId="415636006">
    <w:abstractNumId w:val="485"/>
  </w:num>
  <w:num w:numId="166" w16cid:durableId="929198555">
    <w:abstractNumId w:val="407"/>
  </w:num>
  <w:num w:numId="167" w16cid:durableId="51390132">
    <w:abstractNumId w:val="156"/>
  </w:num>
  <w:num w:numId="168" w16cid:durableId="250360114">
    <w:abstractNumId w:val="35"/>
  </w:num>
  <w:num w:numId="169" w16cid:durableId="1420981495">
    <w:abstractNumId w:val="315"/>
  </w:num>
  <w:num w:numId="170" w16cid:durableId="765464954">
    <w:abstractNumId w:val="527"/>
  </w:num>
  <w:num w:numId="171" w16cid:durableId="1243031097">
    <w:abstractNumId w:val="157"/>
  </w:num>
  <w:num w:numId="172" w16cid:durableId="1185903358">
    <w:abstractNumId w:val="266"/>
  </w:num>
  <w:num w:numId="173" w16cid:durableId="494879303">
    <w:abstractNumId w:val="267"/>
  </w:num>
  <w:num w:numId="174" w16cid:durableId="1812407557">
    <w:abstractNumId w:val="44"/>
  </w:num>
  <w:num w:numId="175" w16cid:durableId="894704932">
    <w:abstractNumId w:val="529"/>
  </w:num>
  <w:num w:numId="176" w16cid:durableId="307634801">
    <w:abstractNumId w:val="424"/>
  </w:num>
  <w:num w:numId="177" w16cid:durableId="783234772">
    <w:abstractNumId w:val="530"/>
  </w:num>
  <w:num w:numId="178" w16cid:durableId="1098064151">
    <w:abstractNumId w:val="105"/>
  </w:num>
  <w:num w:numId="179" w16cid:durableId="2129006117">
    <w:abstractNumId w:val="238"/>
  </w:num>
  <w:num w:numId="180" w16cid:durableId="542521569">
    <w:abstractNumId w:val="32"/>
  </w:num>
  <w:num w:numId="181" w16cid:durableId="1104106974">
    <w:abstractNumId w:val="197"/>
  </w:num>
  <w:num w:numId="182" w16cid:durableId="1481920764">
    <w:abstractNumId w:val="146"/>
  </w:num>
  <w:num w:numId="183" w16cid:durableId="596258317">
    <w:abstractNumId w:val="202"/>
  </w:num>
  <w:num w:numId="184" w16cid:durableId="1156602627">
    <w:abstractNumId w:val="455"/>
  </w:num>
  <w:num w:numId="185" w16cid:durableId="201528132">
    <w:abstractNumId w:val="540"/>
  </w:num>
  <w:num w:numId="186" w16cid:durableId="1800536246">
    <w:abstractNumId w:val="194"/>
  </w:num>
  <w:num w:numId="187" w16cid:durableId="59058931">
    <w:abstractNumId w:val="90"/>
  </w:num>
  <w:num w:numId="188" w16cid:durableId="2097702261">
    <w:abstractNumId w:val="422"/>
  </w:num>
  <w:num w:numId="189" w16cid:durableId="1083990526">
    <w:abstractNumId w:val="332"/>
  </w:num>
  <w:num w:numId="190" w16cid:durableId="289240214">
    <w:abstractNumId w:val="87"/>
  </w:num>
  <w:num w:numId="191" w16cid:durableId="544177000">
    <w:abstractNumId w:val="57"/>
  </w:num>
  <w:num w:numId="192" w16cid:durableId="1062100954">
    <w:abstractNumId w:val="214"/>
  </w:num>
  <w:num w:numId="193" w16cid:durableId="2046521951">
    <w:abstractNumId w:val="395"/>
  </w:num>
  <w:num w:numId="194" w16cid:durableId="1850219107">
    <w:abstractNumId w:val="154"/>
  </w:num>
  <w:num w:numId="195" w16cid:durableId="1358121971">
    <w:abstractNumId w:val="137"/>
  </w:num>
  <w:num w:numId="196" w16cid:durableId="1527525607">
    <w:abstractNumId w:val="68"/>
  </w:num>
  <w:num w:numId="197" w16cid:durableId="770048977">
    <w:abstractNumId w:val="224"/>
  </w:num>
  <w:num w:numId="198" w16cid:durableId="974261114">
    <w:abstractNumId w:val="547"/>
  </w:num>
  <w:num w:numId="199" w16cid:durableId="360398530">
    <w:abstractNumId w:val="108"/>
  </w:num>
  <w:num w:numId="200" w16cid:durableId="872117280">
    <w:abstractNumId w:val="186"/>
  </w:num>
  <w:num w:numId="201" w16cid:durableId="1002661564">
    <w:abstractNumId w:val="413"/>
  </w:num>
  <w:num w:numId="202" w16cid:durableId="550002950">
    <w:abstractNumId w:val="292"/>
  </w:num>
  <w:num w:numId="203" w16cid:durableId="498156490">
    <w:abstractNumId w:val="453"/>
  </w:num>
  <w:num w:numId="204" w16cid:durableId="11958359">
    <w:abstractNumId w:val="114"/>
  </w:num>
  <w:num w:numId="205" w16cid:durableId="1111045640">
    <w:abstractNumId w:val="461"/>
  </w:num>
  <w:num w:numId="206" w16cid:durableId="1056855121">
    <w:abstractNumId w:val="439"/>
  </w:num>
  <w:num w:numId="207" w16cid:durableId="1746492886">
    <w:abstractNumId w:val="512"/>
  </w:num>
  <w:num w:numId="208" w16cid:durableId="781462878">
    <w:abstractNumId w:val="405"/>
  </w:num>
  <w:num w:numId="209" w16cid:durableId="1491825132">
    <w:abstractNumId w:val="515"/>
  </w:num>
  <w:num w:numId="210" w16cid:durableId="585699345">
    <w:abstractNumId w:val="294"/>
  </w:num>
  <w:num w:numId="211" w16cid:durableId="580217641">
    <w:abstractNumId w:val="132"/>
  </w:num>
  <w:num w:numId="212" w16cid:durableId="780297333">
    <w:abstractNumId w:val="399"/>
  </w:num>
  <w:num w:numId="213" w16cid:durableId="1392583471">
    <w:abstractNumId w:val="313"/>
  </w:num>
  <w:num w:numId="214" w16cid:durableId="555361103">
    <w:abstractNumId w:val="441"/>
  </w:num>
  <w:num w:numId="215" w16cid:durableId="1252397325">
    <w:abstractNumId w:val="337"/>
  </w:num>
  <w:num w:numId="216" w16cid:durableId="248975607">
    <w:abstractNumId w:val="463"/>
  </w:num>
  <w:num w:numId="217" w16cid:durableId="1929848411">
    <w:abstractNumId w:val="9"/>
  </w:num>
  <w:num w:numId="218" w16cid:durableId="1246181836">
    <w:abstractNumId w:val="352"/>
  </w:num>
  <w:num w:numId="219" w16cid:durableId="704722079">
    <w:abstractNumId w:val="425"/>
  </w:num>
  <w:num w:numId="220" w16cid:durableId="1314259700">
    <w:abstractNumId w:val="241"/>
  </w:num>
  <w:num w:numId="221" w16cid:durableId="504593851">
    <w:abstractNumId w:val="85"/>
  </w:num>
  <w:num w:numId="222" w16cid:durableId="1418090427">
    <w:abstractNumId w:val="45"/>
  </w:num>
  <w:num w:numId="223" w16cid:durableId="918251862">
    <w:abstractNumId w:val="340"/>
  </w:num>
  <w:num w:numId="224" w16cid:durableId="372969517">
    <w:abstractNumId w:val="208"/>
  </w:num>
  <w:num w:numId="225" w16cid:durableId="433287788">
    <w:abstractNumId w:val="446"/>
  </w:num>
  <w:num w:numId="226" w16cid:durableId="1860191454">
    <w:abstractNumId w:val="187"/>
  </w:num>
  <w:num w:numId="227" w16cid:durableId="596333986">
    <w:abstractNumId w:val="449"/>
  </w:num>
  <w:num w:numId="228" w16cid:durableId="1960263336">
    <w:abstractNumId w:val="165"/>
  </w:num>
  <w:num w:numId="229" w16cid:durableId="1755320219">
    <w:abstractNumId w:val="460"/>
  </w:num>
  <w:num w:numId="230" w16cid:durableId="1844540763">
    <w:abstractNumId w:val="472"/>
  </w:num>
  <w:num w:numId="231" w16cid:durableId="1678539624">
    <w:abstractNumId w:val="64"/>
  </w:num>
  <w:num w:numId="232" w16cid:durableId="545409872">
    <w:abstractNumId w:val="410"/>
  </w:num>
  <w:num w:numId="233" w16cid:durableId="178395674">
    <w:abstractNumId w:val="125"/>
  </w:num>
  <w:num w:numId="234" w16cid:durableId="1337225546">
    <w:abstractNumId w:val="190"/>
  </w:num>
  <w:num w:numId="235" w16cid:durableId="1263224606">
    <w:abstractNumId w:val="285"/>
  </w:num>
  <w:num w:numId="236" w16cid:durableId="1074551627">
    <w:abstractNumId w:val="123"/>
  </w:num>
  <w:num w:numId="237" w16cid:durableId="2003386500">
    <w:abstractNumId w:val="487"/>
  </w:num>
  <w:num w:numId="238" w16cid:durableId="1515533756">
    <w:abstractNumId w:val="298"/>
  </w:num>
  <w:num w:numId="239" w16cid:durableId="353653261">
    <w:abstractNumId w:val="236"/>
  </w:num>
  <w:num w:numId="240" w16cid:durableId="781264216">
    <w:abstractNumId w:val="549"/>
  </w:num>
  <w:num w:numId="241" w16cid:durableId="532813885">
    <w:abstractNumId w:val="334"/>
  </w:num>
  <w:num w:numId="242" w16cid:durableId="779953095">
    <w:abstractNumId w:val="428"/>
  </w:num>
  <w:num w:numId="243" w16cid:durableId="747727235">
    <w:abstractNumId w:val="466"/>
  </w:num>
  <w:num w:numId="244" w16cid:durableId="1641570466">
    <w:abstractNumId w:val="278"/>
  </w:num>
  <w:num w:numId="245" w16cid:durableId="1360008256">
    <w:abstractNumId w:val="231"/>
  </w:num>
  <w:num w:numId="246" w16cid:durableId="1864830215">
    <w:abstractNumId w:val="176"/>
  </w:num>
  <w:num w:numId="247" w16cid:durableId="1621455264">
    <w:abstractNumId w:val="364"/>
  </w:num>
  <w:num w:numId="248" w16cid:durableId="111435906">
    <w:abstractNumId w:val="456"/>
  </w:num>
  <w:num w:numId="249" w16cid:durableId="1488938989">
    <w:abstractNumId w:val="86"/>
  </w:num>
  <w:num w:numId="250" w16cid:durableId="1220899167">
    <w:abstractNumId w:val="304"/>
  </w:num>
  <w:num w:numId="251" w16cid:durableId="1765219865">
    <w:abstractNumId w:val="408"/>
  </w:num>
  <w:num w:numId="252" w16cid:durableId="1976526305">
    <w:abstractNumId w:val="420"/>
  </w:num>
  <w:num w:numId="253" w16cid:durableId="1454907086">
    <w:abstractNumId w:val="532"/>
  </w:num>
  <w:num w:numId="254" w16cid:durableId="697438023">
    <w:abstractNumId w:val="73"/>
  </w:num>
  <w:num w:numId="255" w16cid:durableId="609119029">
    <w:abstractNumId w:val="287"/>
  </w:num>
  <w:num w:numId="256" w16cid:durableId="479268156">
    <w:abstractNumId w:val="434"/>
  </w:num>
  <w:num w:numId="257" w16cid:durableId="5979861">
    <w:abstractNumId w:val="357"/>
  </w:num>
  <w:num w:numId="258" w16cid:durableId="1572620250">
    <w:abstractNumId w:val="55"/>
  </w:num>
  <w:num w:numId="259" w16cid:durableId="1003817195">
    <w:abstractNumId w:val="225"/>
  </w:num>
  <w:num w:numId="260" w16cid:durableId="241062821">
    <w:abstractNumId w:val="206"/>
  </w:num>
  <w:num w:numId="261" w16cid:durableId="2042127543">
    <w:abstractNumId w:val="325"/>
  </w:num>
  <w:num w:numId="262" w16cid:durableId="2006780666">
    <w:abstractNumId w:val="189"/>
  </w:num>
  <w:num w:numId="263" w16cid:durableId="1325087676">
    <w:abstractNumId w:val="160"/>
  </w:num>
  <w:num w:numId="264" w16cid:durableId="449594055">
    <w:abstractNumId w:val="484"/>
  </w:num>
  <w:num w:numId="265" w16cid:durableId="826093123">
    <w:abstractNumId w:val="249"/>
  </w:num>
  <w:num w:numId="266" w16cid:durableId="493762197">
    <w:abstractNumId w:val="509"/>
  </w:num>
  <w:num w:numId="267" w16cid:durableId="1167942277">
    <w:abstractNumId w:val="138"/>
  </w:num>
  <w:num w:numId="268" w16cid:durableId="1303075105">
    <w:abstractNumId w:val="373"/>
  </w:num>
  <w:num w:numId="269" w16cid:durableId="1216162509">
    <w:abstractNumId w:val="299"/>
  </w:num>
  <w:num w:numId="270" w16cid:durableId="271133965">
    <w:abstractNumId w:val="233"/>
  </w:num>
  <w:num w:numId="271" w16cid:durableId="73403250">
    <w:abstractNumId w:val="555"/>
  </w:num>
  <w:num w:numId="272" w16cid:durableId="1781872417">
    <w:abstractNumId w:val="473"/>
  </w:num>
  <w:num w:numId="273" w16cid:durableId="849417767">
    <w:abstractNumId w:val="33"/>
  </w:num>
  <w:num w:numId="274" w16cid:durableId="492526628">
    <w:abstractNumId w:val="72"/>
  </w:num>
  <w:num w:numId="275" w16cid:durableId="205878844">
    <w:abstractNumId w:val="385"/>
  </w:num>
  <w:num w:numId="276" w16cid:durableId="890073170">
    <w:abstractNumId w:val="29"/>
  </w:num>
  <w:num w:numId="277" w16cid:durableId="910768878">
    <w:abstractNumId w:val="28"/>
  </w:num>
  <w:num w:numId="278" w16cid:durableId="521362243">
    <w:abstractNumId w:val="427"/>
  </w:num>
  <w:num w:numId="279" w16cid:durableId="245572930">
    <w:abstractNumId w:val="419"/>
  </w:num>
  <w:num w:numId="280" w16cid:durableId="1708213670">
    <w:abstractNumId w:val="306"/>
  </w:num>
  <w:num w:numId="281" w16cid:durableId="1794595548">
    <w:abstractNumId w:val="368"/>
  </w:num>
  <w:num w:numId="282" w16cid:durableId="670451717">
    <w:abstractNumId w:val="283"/>
  </w:num>
  <w:num w:numId="283" w16cid:durableId="1380082822">
    <w:abstractNumId w:val="46"/>
  </w:num>
  <w:num w:numId="284" w16cid:durableId="698700331">
    <w:abstractNumId w:val="18"/>
  </w:num>
  <w:num w:numId="285" w16cid:durableId="616059532">
    <w:abstractNumId w:val="383"/>
  </w:num>
  <w:num w:numId="286" w16cid:durableId="1386879160">
    <w:abstractNumId w:val="508"/>
  </w:num>
  <w:num w:numId="287" w16cid:durableId="1272320165">
    <w:abstractNumId w:val="556"/>
  </w:num>
  <w:num w:numId="288" w16cid:durableId="2115200566">
    <w:abstractNumId w:val="66"/>
  </w:num>
  <w:num w:numId="289" w16cid:durableId="1182010391">
    <w:abstractNumId w:val="219"/>
  </w:num>
  <w:num w:numId="290" w16cid:durableId="2037536168">
    <w:abstractNumId w:val="517"/>
  </w:num>
  <w:num w:numId="291" w16cid:durableId="1439251202">
    <w:abstractNumId w:val="502"/>
  </w:num>
  <w:num w:numId="292" w16cid:durableId="985473942">
    <w:abstractNumId w:val="464"/>
  </w:num>
  <w:num w:numId="293" w16cid:durableId="1843665289">
    <w:abstractNumId w:val="450"/>
  </w:num>
  <w:num w:numId="294" w16cid:durableId="1219973354">
    <w:abstractNumId w:val="159"/>
  </w:num>
  <w:num w:numId="295" w16cid:durableId="843130706">
    <w:abstractNumId w:val="134"/>
  </w:num>
  <w:num w:numId="296" w16cid:durableId="1352612838">
    <w:abstractNumId w:val="200"/>
  </w:num>
  <w:num w:numId="297" w16cid:durableId="644358085">
    <w:abstractNumId w:val="280"/>
  </w:num>
  <w:num w:numId="298" w16cid:durableId="971327021">
    <w:abstractNumId w:val="359"/>
  </w:num>
  <w:num w:numId="299" w16cid:durableId="1935673534">
    <w:abstractNumId w:val="103"/>
  </w:num>
  <w:num w:numId="300" w16cid:durableId="145826479">
    <w:abstractNumId w:val="228"/>
  </w:num>
  <w:num w:numId="301" w16cid:durableId="392580938">
    <w:abstractNumId w:val="381"/>
  </w:num>
  <w:num w:numId="302" w16cid:durableId="1657345057">
    <w:abstractNumId w:val="323"/>
  </w:num>
  <w:num w:numId="303" w16cid:durableId="616329971">
    <w:abstractNumId w:val="207"/>
  </w:num>
  <w:num w:numId="304" w16cid:durableId="1407142762">
    <w:abstractNumId w:val="14"/>
  </w:num>
  <w:num w:numId="305" w16cid:durableId="856427790">
    <w:abstractNumId w:val="518"/>
  </w:num>
  <w:num w:numId="306" w16cid:durableId="1619946048">
    <w:abstractNumId w:val="474"/>
  </w:num>
  <w:num w:numId="307" w16cid:durableId="930311289">
    <w:abstractNumId w:val="109"/>
  </w:num>
  <w:num w:numId="308" w16cid:durableId="815679617">
    <w:abstractNumId w:val="415"/>
  </w:num>
  <w:num w:numId="309" w16cid:durableId="1594317928">
    <w:abstractNumId w:val="329"/>
  </w:num>
  <w:num w:numId="310" w16cid:durableId="1888030708">
    <w:abstractNumId w:val="36"/>
  </w:num>
  <w:num w:numId="311" w16cid:durableId="1736732141">
    <w:abstractNumId w:val="402"/>
  </w:num>
  <w:num w:numId="312" w16cid:durableId="248850470">
    <w:abstractNumId w:val="367"/>
  </w:num>
  <w:num w:numId="313" w16cid:durableId="361247221">
    <w:abstractNumId w:val="148"/>
  </w:num>
  <w:num w:numId="314" w16cid:durableId="1941330688">
    <w:abstractNumId w:val="6"/>
  </w:num>
  <w:num w:numId="315" w16cid:durableId="1839348620">
    <w:abstractNumId w:val="17"/>
  </w:num>
  <w:num w:numId="316" w16cid:durableId="1049456924">
    <w:abstractNumId w:val="98"/>
  </w:num>
  <w:num w:numId="317" w16cid:durableId="634599848">
    <w:abstractNumId w:val="307"/>
  </w:num>
  <w:num w:numId="318" w16cid:durableId="243489294">
    <w:abstractNumId w:val="135"/>
  </w:num>
  <w:num w:numId="319" w16cid:durableId="1896040474">
    <w:abstractNumId w:val="250"/>
  </w:num>
  <w:num w:numId="320" w16cid:durableId="1983921218">
    <w:abstractNumId w:val="169"/>
  </w:num>
  <w:num w:numId="321" w16cid:durableId="1650014273">
    <w:abstractNumId w:val="229"/>
  </w:num>
  <w:num w:numId="322" w16cid:durableId="599064666">
    <w:abstractNumId w:val="131"/>
  </w:num>
  <w:num w:numId="323" w16cid:durableId="764349335">
    <w:abstractNumId w:val="500"/>
  </w:num>
  <w:num w:numId="324" w16cid:durableId="155802917">
    <w:abstractNumId w:val="56"/>
  </w:num>
  <w:num w:numId="325" w16cid:durableId="559442618">
    <w:abstractNumId w:val="237"/>
  </w:num>
  <w:num w:numId="326" w16cid:durableId="2141610067">
    <w:abstractNumId w:val="414"/>
  </w:num>
  <w:num w:numId="327" w16cid:durableId="123542230">
    <w:abstractNumId w:val="553"/>
  </w:num>
  <w:num w:numId="328" w16cid:durableId="2013678250">
    <w:abstractNumId w:val="317"/>
  </w:num>
  <w:num w:numId="329" w16cid:durableId="137501755">
    <w:abstractNumId w:val="92"/>
  </w:num>
  <w:num w:numId="330" w16cid:durableId="1861700752">
    <w:abstractNumId w:val="348"/>
  </w:num>
  <w:num w:numId="331" w16cid:durableId="50424528">
    <w:abstractNumId w:val="83"/>
  </w:num>
  <w:num w:numId="332" w16cid:durableId="102113180">
    <w:abstractNumId w:val="239"/>
  </w:num>
  <w:num w:numId="333" w16cid:durableId="1991640385">
    <w:abstractNumId w:val="30"/>
  </w:num>
  <w:num w:numId="334" w16cid:durableId="265970389">
    <w:abstractNumId w:val="21"/>
  </w:num>
  <w:num w:numId="335" w16cid:durableId="1781685651">
    <w:abstractNumId w:val="528"/>
  </w:num>
  <w:num w:numId="336" w16cid:durableId="1550725722">
    <w:abstractNumId w:val="370"/>
  </w:num>
  <w:num w:numId="337" w16cid:durableId="1452238884">
    <w:abstractNumId w:val="339"/>
  </w:num>
  <w:num w:numId="338" w16cid:durableId="499934543">
    <w:abstractNumId w:val="438"/>
  </w:num>
  <w:num w:numId="339" w16cid:durableId="1077243200">
    <w:abstractNumId w:val="61"/>
  </w:num>
  <w:num w:numId="340" w16cid:durableId="29916740">
    <w:abstractNumId w:val="445"/>
  </w:num>
  <w:num w:numId="341" w16cid:durableId="79759150">
    <w:abstractNumId w:val="179"/>
  </w:num>
  <w:num w:numId="342" w16cid:durableId="667828081">
    <w:abstractNumId w:val="338"/>
  </w:num>
  <w:num w:numId="343" w16cid:durableId="2097163975">
    <w:abstractNumId w:val="468"/>
  </w:num>
  <w:num w:numId="344" w16cid:durableId="2124224360">
    <w:abstractNumId w:val="535"/>
  </w:num>
  <w:num w:numId="345" w16cid:durableId="1098142660">
    <w:abstractNumId w:val="74"/>
  </w:num>
  <w:num w:numId="346" w16cid:durableId="87773886">
    <w:abstractNumId w:val="268"/>
  </w:num>
  <w:num w:numId="347" w16cid:durableId="1359042358">
    <w:abstractNumId w:val="166"/>
  </w:num>
  <w:num w:numId="348" w16cid:durableId="1730808777">
    <w:abstractNumId w:val="388"/>
  </w:num>
  <w:num w:numId="349" w16cid:durableId="246623889">
    <w:abstractNumId w:val="281"/>
  </w:num>
  <w:num w:numId="350" w16cid:durableId="429399275">
    <w:abstractNumId w:val="102"/>
  </w:num>
  <w:num w:numId="351" w16cid:durableId="538204592">
    <w:abstractNumId w:val="220"/>
  </w:num>
  <w:num w:numId="352" w16cid:durableId="93093192">
    <w:abstractNumId w:val="476"/>
  </w:num>
  <w:num w:numId="353" w16cid:durableId="275412009">
    <w:abstractNumId w:val="454"/>
  </w:num>
  <w:num w:numId="354" w16cid:durableId="1045057689">
    <w:abstractNumId w:val="130"/>
  </w:num>
  <w:num w:numId="355" w16cid:durableId="939988571">
    <w:abstractNumId w:val="77"/>
  </w:num>
  <w:num w:numId="356" w16cid:durableId="895512781">
    <w:abstractNumId w:val="34"/>
  </w:num>
  <w:num w:numId="357" w16cid:durableId="2052071187">
    <w:abstractNumId w:val="289"/>
  </w:num>
  <w:num w:numId="358" w16cid:durableId="326443798">
    <w:abstractNumId w:val="400"/>
  </w:num>
  <w:num w:numId="359" w16cid:durableId="1577855499">
    <w:abstractNumId w:val="286"/>
  </w:num>
  <w:num w:numId="360" w16cid:durableId="1999534040">
    <w:abstractNumId w:val="4"/>
  </w:num>
  <w:num w:numId="361" w16cid:durableId="451242958">
    <w:abstractNumId w:val="467"/>
  </w:num>
  <w:num w:numId="362" w16cid:durableId="488398987">
    <w:abstractNumId w:val="341"/>
  </w:num>
  <w:num w:numId="363" w16cid:durableId="1105156027">
    <w:abstractNumId w:val="118"/>
  </w:num>
  <w:num w:numId="364" w16cid:durableId="1460612780">
    <w:abstractNumId w:val="213"/>
  </w:num>
  <w:num w:numId="365" w16cid:durableId="1753118207">
    <w:abstractNumId w:val="411"/>
  </w:num>
  <w:num w:numId="366" w16cid:durableId="1343161473">
    <w:abstractNumId w:val="328"/>
  </w:num>
  <w:num w:numId="367" w16cid:durableId="822042124">
    <w:abstractNumId w:val="308"/>
  </w:num>
  <w:num w:numId="368" w16cid:durableId="1043823729">
    <w:abstractNumId w:val="235"/>
  </w:num>
  <w:num w:numId="369" w16cid:durableId="1750881749">
    <w:abstractNumId w:val="71"/>
  </w:num>
  <w:num w:numId="370" w16cid:durableId="187522205">
    <w:abstractNumId w:val="490"/>
  </w:num>
  <w:num w:numId="371" w16cid:durableId="848565696">
    <w:abstractNumId w:val="149"/>
  </w:num>
  <w:num w:numId="372" w16cid:durableId="771320083">
    <w:abstractNumId w:val="259"/>
  </w:num>
  <w:num w:numId="373" w16cid:durableId="137384860">
    <w:abstractNumId w:val="331"/>
  </w:num>
  <w:num w:numId="374" w16cid:durableId="262735625">
    <w:abstractNumId w:val="70"/>
  </w:num>
  <w:num w:numId="375" w16cid:durableId="1974411028">
    <w:abstractNumId w:val="327"/>
  </w:num>
  <w:num w:numId="376" w16cid:durableId="875192045">
    <w:abstractNumId w:val="262"/>
  </w:num>
  <w:num w:numId="377" w16cid:durableId="847906340">
    <w:abstractNumId w:val="121"/>
  </w:num>
  <w:num w:numId="378" w16cid:durableId="33777185">
    <w:abstractNumId w:val="3"/>
  </w:num>
  <w:num w:numId="379" w16cid:durableId="690448081">
    <w:abstractNumId w:val="20"/>
  </w:num>
  <w:num w:numId="380" w16cid:durableId="1559899012">
    <w:abstractNumId w:val="126"/>
  </w:num>
  <w:num w:numId="381" w16cid:durableId="1745764032">
    <w:abstractNumId w:val="217"/>
  </w:num>
  <w:num w:numId="382" w16cid:durableId="1823346288">
    <w:abstractNumId w:val="519"/>
  </w:num>
  <w:num w:numId="383" w16cid:durableId="1441611125">
    <w:abstractNumId w:val="252"/>
  </w:num>
  <w:num w:numId="384" w16cid:durableId="907375124">
    <w:abstractNumId w:val="497"/>
  </w:num>
  <w:num w:numId="385" w16cid:durableId="2026784284">
    <w:abstractNumId w:val="376"/>
  </w:num>
  <w:num w:numId="386" w16cid:durableId="462357330">
    <w:abstractNumId w:val="507"/>
  </w:num>
  <w:num w:numId="387" w16cid:durableId="708802773">
    <w:abstractNumId w:val="8"/>
  </w:num>
  <w:num w:numId="388" w16cid:durableId="205144886">
    <w:abstractNumId w:val="335"/>
  </w:num>
  <w:num w:numId="389" w16cid:durableId="1332416630">
    <w:abstractNumId w:val="106"/>
  </w:num>
  <w:num w:numId="390" w16cid:durableId="40255385">
    <w:abstractNumId w:val="253"/>
  </w:num>
  <w:num w:numId="391" w16cid:durableId="1576820783">
    <w:abstractNumId w:val="158"/>
  </w:num>
  <w:num w:numId="392" w16cid:durableId="1012031992">
    <w:abstractNumId w:val="451"/>
  </w:num>
  <w:num w:numId="393" w16cid:durableId="1720863972">
    <w:abstractNumId w:val="284"/>
  </w:num>
  <w:num w:numId="394" w16cid:durableId="740559597">
    <w:abstractNumId w:val="470"/>
  </w:num>
  <w:num w:numId="395" w16cid:durableId="2073655339">
    <w:abstractNumId w:val="111"/>
  </w:num>
  <w:num w:numId="396" w16cid:durableId="1439179557">
    <w:abstractNumId w:val="498"/>
  </w:num>
  <w:num w:numId="397" w16cid:durableId="1571109474">
    <w:abstractNumId w:val="51"/>
  </w:num>
  <w:num w:numId="398" w16cid:durableId="2135900593">
    <w:abstractNumId w:val="261"/>
  </w:num>
  <w:num w:numId="399" w16cid:durableId="1553880800">
    <w:abstractNumId w:val="404"/>
  </w:num>
  <w:num w:numId="400" w16cid:durableId="690573875">
    <w:abstractNumId w:val="124"/>
  </w:num>
  <w:num w:numId="401" w16cid:durableId="1581865972">
    <w:abstractNumId w:val="346"/>
  </w:num>
  <w:num w:numId="402" w16cid:durableId="477117960">
    <w:abstractNumId w:val="486"/>
  </w:num>
  <w:num w:numId="403" w16cid:durableId="1348217953">
    <w:abstractNumId w:val="5"/>
  </w:num>
  <w:num w:numId="404" w16cid:durableId="511719646">
    <w:abstractNumId w:val="129"/>
  </w:num>
  <w:num w:numId="405" w16cid:durableId="678890023">
    <w:abstractNumId w:val="488"/>
  </w:num>
  <w:num w:numId="406" w16cid:durableId="1046562787">
    <w:abstractNumId w:val="495"/>
  </w:num>
  <w:num w:numId="407" w16cid:durableId="1262686952">
    <w:abstractNumId w:val="23"/>
  </w:num>
  <w:num w:numId="408" w16cid:durableId="1350832903">
    <w:abstractNumId w:val="551"/>
  </w:num>
  <w:num w:numId="409" w16cid:durableId="861281377">
    <w:abstractNumId w:val="349"/>
  </w:num>
  <w:num w:numId="410" w16cid:durableId="1926572879">
    <w:abstractNumId w:val="354"/>
  </w:num>
  <w:num w:numId="411" w16cid:durableId="2118942620">
    <w:abstractNumId w:val="240"/>
  </w:num>
  <w:num w:numId="412" w16cid:durableId="1920362543">
    <w:abstractNumId w:val="7"/>
  </w:num>
  <w:num w:numId="413" w16cid:durableId="2091652498">
    <w:abstractNumId w:val="444"/>
  </w:num>
  <w:num w:numId="414" w16cid:durableId="1676375295">
    <w:abstractNumId w:val="25"/>
  </w:num>
  <w:num w:numId="415" w16cid:durableId="846940881">
    <w:abstractNumId w:val="254"/>
  </w:num>
  <w:num w:numId="416" w16cid:durableId="671223819">
    <w:abstractNumId w:val="369"/>
  </w:num>
  <w:num w:numId="417" w16cid:durableId="867911912">
    <w:abstractNumId w:val="390"/>
  </w:num>
  <w:num w:numId="418" w16cid:durableId="481387372">
    <w:abstractNumId w:val="277"/>
  </w:num>
  <w:num w:numId="419" w16cid:durableId="190150028">
    <w:abstractNumId w:val="275"/>
  </w:num>
  <w:num w:numId="420" w16cid:durableId="1573664921">
    <w:abstractNumId w:val="147"/>
  </w:num>
  <w:num w:numId="421" w16cid:durableId="1472332475">
    <w:abstractNumId w:val="22"/>
  </w:num>
  <w:num w:numId="422" w16cid:durableId="1442144306">
    <w:abstractNumId w:val="448"/>
  </w:num>
  <w:num w:numId="423" w16cid:durableId="124205458">
    <w:abstractNumId w:val="511"/>
  </w:num>
  <w:num w:numId="424" w16cid:durableId="1429740129">
    <w:abstractNumId w:val="513"/>
  </w:num>
  <w:num w:numId="425" w16cid:durableId="1626111908">
    <w:abstractNumId w:val="481"/>
  </w:num>
  <w:num w:numId="426" w16cid:durableId="299844019">
    <w:abstractNumId w:val="210"/>
  </w:num>
  <w:num w:numId="427" w16cid:durableId="614093741">
    <w:abstractNumId w:val="521"/>
  </w:num>
  <w:num w:numId="428" w16cid:durableId="1913811889">
    <w:abstractNumId w:val="387"/>
  </w:num>
  <w:num w:numId="429" w16cid:durableId="29497395">
    <w:abstractNumId w:val="216"/>
  </w:num>
  <w:num w:numId="430" w16cid:durableId="1069377022">
    <w:abstractNumId w:val="375"/>
  </w:num>
  <w:num w:numId="431" w16cid:durableId="1240797420">
    <w:abstractNumId w:val="67"/>
  </w:num>
  <w:num w:numId="432" w16cid:durableId="451755515">
    <w:abstractNumId w:val="358"/>
  </w:num>
  <w:num w:numId="433" w16cid:durableId="1448427877">
    <w:abstractNumId w:val="175"/>
  </w:num>
  <w:num w:numId="434" w16cid:durableId="384986090">
    <w:abstractNumId w:val="443"/>
  </w:num>
  <w:num w:numId="435" w16cid:durableId="668362724">
    <w:abstractNumId w:val="63"/>
  </w:num>
  <w:num w:numId="436" w16cid:durableId="849098353">
    <w:abstractNumId w:val="140"/>
  </w:num>
  <w:num w:numId="437" w16cid:durableId="1106001892">
    <w:abstractNumId w:val="41"/>
  </w:num>
  <w:num w:numId="438" w16cid:durableId="829518339">
    <w:abstractNumId w:val="122"/>
  </w:num>
  <w:num w:numId="439" w16cid:durableId="456485210">
    <w:abstractNumId w:val="10"/>
  </w:num>
  <w:num w:numId="440" w16cid:durableId="1117874197">
    <w:abstractNumId w:val="416"/>
  </w:num>
  <w:num w:numId="441" w16cid:durableId="933829808">
    <w:abstractNumId w:val="144"/>
  </w:num>
  <w:num w:numId="442" w16cid:durableId="1904367731">
    <w:abstractNumId w:val="195"/>
  </w:num>
  <w:num w:numId="443" w16cid:durableId="366418731">
    <w:abstractNumId w:val="53"/>
  </w:num>
  <w:num w:numId="444" w16cid:durableId="1852720264">
    <w:abstractNumId w:val="173"/>
  </w:num>
  <w:num w:numId="445" w16cid:durableId="1095858923">
    <w:abstractNumId w:val="31"/>
  </w:num>
  <w:num w:numId="446" w16cid:durableId="1342707030">
    <w:abstractNumId w:val="492"/>
  </w:num>
  <w:num w:numId="447" w16cid:durableId="1261597052">
    <w:abstractNumId w:val="40"/>
  </w:num>
  <w:num w:numId="448" w16cid:durableId="1367754278">
    <w:abstractNumId w:val="145"/>
  </w:num>
  <w:num w:numId="449" w16cid:durableId="1481312183">
    <w:abstractNumId w:val="168"/>
  </w:num>
  <w:num w:numId="450" w16cid:durableId="1851337206">
    <w:abstractNumId w:val="557"/>
  </w:num>
  <w:num w:numId="451" w16cid:durableId="1549151303">
    <w:abstractNumId w:val="324"/>
  </w:num>
  <w:num w:numId="452" w16cid:durableId="696465663">
    <w:abstractNumId w:val="320"/>
  </w:num>
  <w:num w:numId="453" w16cid:durableId="1618028447">
    <w:abstractNumId w:val="301"/>
  </w:num>
  <w:num w:numId="454" w16cid:durableId="381364912">
    <w:abstractNumId w:val="543"/>
  </w:num>
  <w:num w:numId="455" w16cid:durableId="1298996070">
    <w:abstractNumId w:val="211"/>
  </w:num>
  <w:num w:numId="456" w16cid:durableId="587733931">
    <w:abstractNumId w:val="362"/>
  </w:num>
  <w:num w:numId="457" w16cid:durableId="275405046">
    <w:abstractNumId w:val="256"/>
  </w:num>
  <w:num w:numId="458" w16cid:durableId="77095650">
    <w:abstractNumId w:val="223"/>
  </w:num>
  <w:num w:numId="459" w16cid:durableId="1748377212">
    <w:abstractNumId w:val="330"/>
  </w:num>
  <w:num w:numId="460" w16cid:durableId="1846095926">
    <w:abstractNumId w:val="141"/>
  </w:num>
  <w:num w:numId="461" w16cid:durableId="1868134330">
    <w:abstractNumId w:val="351"/>
  </w:num>
  <w:num w:numId="462" w16cid:durableId="421344244">
    <w:abstractNumId w:val="101"/>
  </w:num>
  <w:num w:numId="463" w16cid:durableId="475026345">
    <w:abstractNumId w:val="478"/>
  </w:num>
  <w:num w:numId="464" w16cid:durableId="685130339">
    <w:abstractNumId w:val="167"/>
  </w:num>
  <w:num w:numId="465" w16cid:durableId="585964278">
    <w:abstractNumId w:val="469"/>
  </w:num>
  <w:num w:numId="466" w16cid:durableId="1973368830">
    <w:abstractNumId w:val="309"/>
  </w:num>
  <w:num w:numId="467" w16cid:durableId="1038554328">
    <w:abstractNumId w:val="386"/>
  </w:num>
  <w:num w:numId="468" w16cid:durableId="1663582066">
    <w:abstractNumId w:val="457"/>
  </w:num>
  <w:num w:numId="469" w16cid:durableId="187135933">
    <w:abstractNumId w:val="431"/>
  </w:num>
  <w:num w:numId="470" w16cid:durableId="434135743">
    <w:abstractNumId w:val="139"/>
  </w:num>
  <w:num w:numId="471" w16cid:durableId="1970477945">
    <w:abstractNumId w:val="296"/>
  </w:num>
  <w:num w:numId="472" w16cid:durableId="603657811">
    <w:abstractNumId w:val="245"/>
  </w:num>
  <w:num w:numId="473" w16cid:durableId="969171394">
    <w:abstractNumId w:val="544"/>
  </w:num>
  <w:num w:numId="474" w16cid:durableId="924454169">
    <w:abstractNumId w:val="319"/>
  </w:num>
  <w:num w:numId="475" w16cid:durableId="2022924263">
    <w:abstractNumId w:val="59"/>
  </w:num>
  <w:num w:numId="476" w16cid:durableId="644162198">
    <w:abstractNumId w:val="119"/>
  </w:num>
  <w:num w:numId="477" w16cid:durableId="2056000571">
    <w:abstractNumId w:val="182"/>
  </w:num>
  <w:num w:numId="478" w16cid:durableId="90898802">
    <w:abstractNumId w:val="403"/>
  </w:num>
  <w:num w:numId="479" w16cid:durableId="1031340628">
    <w:abstractNumId w:val="110"/>
  </w:num>
  <w:num w:numId="480" w16cid:durableId="395932725">
    <w:abstractNumId w:val="99"/>
  </w:num>
  <w:num w:numId="481" w16cid:durableId="2030332202">
    <w:abstractNumId w:val="93"/>
  </w:num>
  <w:num w:numId="482" w16cid:durableId="677200403">
    <w:abstractNumId w:val="342"/>
  </w:num>
  <w:num w:numId="483" w16cid:durableId="432870011">
    <w:abstractNumId w:val="15"/>
  </w:num>
  <w:num w:numId="484" w16cid:durableId="831408424">
    <w:abstractNumId w:val="273"/>
  </w:num>
  <w:num w:numId="485" w16cid:durableId="74978771">
    <w:abstractNumId w:val="539"/>
  </w:num>
  <w:num w:numId="486" w16cid:durableId="1122504033">
    <w:abstractNumId w:val="483"/>
  </w:num>
  <w:num w:numId="487" w16cid:durableId="392581230">
    <w:abstractNumId w:val="201"/>
  </w:num>
  <w:num w:numId="488" w16cid:durableId="651831266">
    <w:abstractNumId w:val="178"/>
  </w:num>
  <w:num w:numId="489" w16cid:durableId="386954521">
    <w:abstractNumId w:val="538"/>
  </w:num>
  <w:num w:numId="490" w16cid:durableId="768768564">
    <w:abstractNumId w:val="120"/>
  </w:num>
  <w:num w:numId="491" w16cid:durableId="234360534">
    <w:abstractNumId w:val="260"/>
  </w:num>
  <w:num w:numId="492" w16cid:durableId="1319731154">
    <w:abstractNumId w:val="196"/>
  </w:num>
  <w:num w:numId="493" w16cid:durableId="516432786">
    <w:abstractNumId w:val="199"/>
  </w:num>
  <w:num w:numId="494" w16cid:durableId="190798980">
    <w:abstractNumId w:val="418"/>
  </w:num>
  <w:num w:numId="495" w16cid:durableId="1365329197">
    <w:abstractNumId w:val="79"/>
  </w:num>
  <w:num w:numId="496" w16cid:durableId="279729460">
    <w:abstractNumId w:val="232"/>
  </w:num>
  <w:num w:numId="497" w16cid:durableId="68577431">
    <w:abstractNumId w:val="465"/>
  </w:num>
  <w:num w:numId="498" w16cid:durableId="1577126741">
    <w:abstractNumId w:val="161"/>
  </w:num>
  <w:num w:numId="499" w16cid:durableId="1051417489">
    <w:abstractNumId w:val="366"/>
  </w:num>
  <w:num w:numId="500" w16cid:durableId="1424450731">
    <w:abstractNumId w:val="243"/>
  </w:num>
  <w:num w:numId="501" w16cid:durableId="1389451973">
    <w:abstractNumId w:val="477"/>
  </w:num>
  <w:num w:numId="502" w16cid:durableId="1183515901">
    <w:abstractNumId w:val="143"/>
  </w:num>
  <w:num w:numId="503" w16cid:durableId="1481461004">
    <w:abstractNumId w:val="548"/>
  </w:num>
  <w:num w:numId="504" w16cid:durableId="1009678054">
    <w:abstractNumId w:val="82"/>
  </w:num>
  <w:num w:numId="505" w16cid:durableId="1562444881">
    <w:abstractNumId w:val="321"/>
  </w:num>
  <w:num w:numId="506" w16cid:durableId="223688087">
    <w:abstractNumId w:val="13"/>
  </w:num>
  <w:num w:numId="507" w16cid:durableId="197936272">
    <w:abstractNumId w:val="393"/>
  </w:num>
  <w:num w:numId="508" w16cid:durableId="421992476">
    <w:abstractNumId w:val="436"/>
  </w:num>
  <w:num w:numId="509" w16cid:durableId="1162357690">
    <w:abstractNumId w:val="282"/>
  </w:num>
  <w:num w:numId="510" w16cid:durableId="1873952495">
    <w:abstractNumId w:val="58"/>
  </w:num>
  <w:num w:numId="511" w16cid:durableId="1331375827">
    <w:abstractNumId w:val="112"/>
  </w:num>
  <w:num w:numId="512" w16cid:durableId="687295121">
    <w:abstractNumId w:val="107"/>
  </w:num>
  <w:num w:numId="513" w16cid:durableId="1994137934">
    <w:abstractNumId w:val="542"/>
  </w:num>
  <w:num w:numId="514" w16cid:durableId="2138445883">
    <w:abstractNumId w:val="188"/>
  </w:num>
  <w:num w:numId="515" w16cid:durableId="1177420889">
    <w:abstractNumId w:val="276"/>
  </w:num>
  <w:num w:numId="516" w16cid:durableId="1160005037">
    <w:abstractNumId w:val="48"/>
  </w:num>
  <w:num w:numId="517" w16cid:durableId="1376344501">
    <w:abstractNumId w:val="264"/>
  </w:num>
  <w:num w:numId="518" w16cid:durableId="505099437">
    <w:abstractNumId w:val="244"/>
  </w:num>
  <w:num w:numId="519" w16cid:durableId="248974182">
    <w:abstractNumId w:val="128"/>
  </w:num>
  <w:num w:numId="520" w16cid:durableId="1243181984">
    <w:abstractNumId w:val="353"/>
  </w:num>
  <w:num w:numId="521" w16cid:durableId="538203557">
    <w:abstractNumId w:val="384"/>
  </w:num>
  <w:num w:numId="522" w16cid:durableId="1564558496">
    <w:abstractNumId w:val="185"/>
  </w:num>
  <w:num w:numId="523" w16cid:durableId="1641497223">
    <w:abstractNumId w:val="290"/>
  </w:num>
  <w:num w:numId="524" w16cid:durableId="1989047805">
    <w:abstractNumId w:val="170"/>
  </w:num>
  <w:num w:numId="525" w16cid:durableId="718479412">
    <w:abstractNumId w:val="183"/>
  </w:num>
  <w:num w:numId="526" w16cid:durableId="1629166215">
    <w:abstractNumId w:val="263"/>
  </w:num>
  <w:num w:numId="527" w16cid:durableId="1681161686">
    <w:abstractNumId w:val="302"/>
  </w:num>
  <w:num w:numId="528" w16cid:durableId="1647860640">
    <w:abstractNumId w:val="155"/>
  </w:num>
  <w:num w:numId="529" w16cid:durableId="2057967936">
    <w:abstractNumId w:val="426"/>
  </w:num>
  <w:num w:numId="530" w16cid:durableId="1914125612">
    <w:abstractNumId w:val="288"/>
  </w:num>
  <w:num w:numId="531" w16cid:durableId="433938730">
    <w:abstractNumId w:val="50"/>
  </w:num>
  <w:num w:numId="532" w16cid:durableId="924729618">
    <w:abstractNumId w:val="89"/>
  </w:num>
  <w:num w:numId="533" w16cid:durableId="1726442510">
    <w:abstractNumId w:val="177"/>
  </w:num>
  <w:num w:numId="534" w16cid:durableId="79104756">
    <w:abstractNumId w:val="541"/>
  </w:num>
  <w:num w:numId="535" w16cid:durableId="1951086892">
    <w:abstractNumId w:val="54"/>
  </w:num>
  <w:num w:numId="536" w16cid:durableId="1631980826">
    <w:abstractNumId w:val="361"/>
  </w:num>
  <w:num w:numId="537" w16cid:durableId="1163814109">
    <w:abstractNumId w:val="39"/>
  </w:num>
  <w:num w:numId="538" w16cid:durableId="1076167463">
    <w:abstractNumId w:val="2"/>
  </w:num>
  <w:num w:numId="539" w16cid:durableId="585840578">
    <w:abstractNumId w:val="291"/>
  </w:num>
  <w:num w:numId="540" w16cid:durableId="1200819931">
    <w:abstractNumId w:val="300"/>
  </w:num>
  <w:num w:numId="541" w16cid:durableId="1872910434">
    <w:abstractNumId w:val="221"/>
  </w:num>
  <w:num w:numId="542" w16cid:durableId="1278835147">
    <w:abstractNumId w:val="174"/>
  </w:num>
  <w:num w:numId="543" w16cid:durableId="1469517093">
    <w:abstractNumId w:val="437"/>
  </w:num>
  <w:num w:numId="544" w16cid:durableId="382292821">
    <w:abstractNumId w:val="133"/>
  </w:num>
  <w:num w:numId="545" w16cid:durableId="79569053">
    <w:abstractNumId w:val="475"/>
  </w:num>
  <w:num w:numId="546" w16cid:durableId="167645021">
    <w:abstractNumId w:val="394"/>
  </w:num>
  <w:num w:numId="547" w16cid:durableId="646209553">
    <w:abstractNumId w:val="191"/>
  </w:num>
  <w:num w:numId="548" w16cid:durableId="4863353">
    <w:abstractNumId w:val="496"/>
  </w:num>
  <w:num w:numId="549" w16cid:durableId="1441072735">
    <w:abstractNumId w:val="459"/>
  </w:num>
  <w:num w:numId="550" w16cid:durableId="601111563">
    <w:abstractNumId w:val="482"/>
  </w:num>
  <w:num w:numId="551" w16cid:durableId="162018673">
    <w:abstractNumId w:val="91"/>
  </w:num>
  <w:num w:numId="552" w16cid:durableId="41445947">
    <w:abstractNumId w:val="433"/>
  </w:num>
  <w:num w:numId="553" w16cid:durableId="1561793815">
    <w:abstractNumId w:val="503"/>
  </w:num>
  <w:num w:numId="554" w16cid:durableId="758402428">
    <w:abstractNumId w:val="49"/>
  </w:num>
  <w:num w:numId="555" w16cid:durableId="31021383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61682012">
    <w:abstractNumId w:val="94"/>
  </w:num>
  <w:num w:numId="557" w16cid:durableId="851143253">
    <w:abstractNumId w:val="76"/>
  </w:num>
  <w:num w:numId="558" w16cid:durableId="1701785180">
    <w:abstractNumId w:val="113"/>
  </w:num>
  <w:num w:numId="559" w16cid:durableId="689186142">
    <w:abstractNumId w:val="180"/>
  </w:num>
  <w:num w:numId="560" w16cid:durableId="1955861097">
    <w:abstractNumId w:val="293"/>
  </w:num>
  <w:num w:numId="561" w16cid:durableId="1534345660">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494"/>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3A47"/>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5F90"/>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10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0C9"/>
    <w:rsid w:val="006D6181"/>
    <w:rsid w:val="006D63B1"/>
    <w:rsid w:val="006D6B1D"/>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6FD9"/>
    <w:rsid w:val="00A572D0"/>
    <w:rsid w:val="00A60231"/>
    <w:rsid w:val="00A604CD"/>
    <w:rsid w:val="00A6050F"/>
    <w:rsid w:val="00A60E01"/>
    <w:rsid w:val="00A611A7"/>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0E11"/>
    <w:rsid w:val="00D3144B"/>
    <w:rsid w:val="00D31A56"/>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1F67"/>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ED-0EFE-40CE-A967-CC81C04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10049</TotalTime>
  <Pages>189</Pages>
  <Words>118017</Words>
  <Characters>672697</Characters>
  <Application>Microsoft Office Word</Application>
  <DocSecurity>0</DocSecurity>
  <Lines>5605</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manazer@mascicva.sk</cp:lastModifiedBy>
  <cp:revision>152</cp:revision>
  <cp:lastPrinted>2023-03-13T06:22:00Z</cp:lastPrinted>
  <dcterms:created xsi:type="dcterms:W3CDTF">2021-12-10T09:09:00Z</dcterms:created>
  <dcterms:modified xsi:type="dcterms:W3CDTF">2023-06-22T22:08:00Z</dcterms:modified>
</cp:coreProperties>
</file>